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6A95" w14:textId="71EEC729" w:rsidR="005236C1" w:rsidRDefault="005236C1" w:rsidP="005236C1">
      <w:pPr>
        <w:rPr>
          <w:rFonts w:ascii="Arial" w:hAnsi="Arial"/>
        </w:rPr>
      </w:pPr>
    </w:p>
    <w:p w14:paraId="705B58A4" w14:textId="7B648961" w:rsidR="00096634" w:rsidRDefault="00096634" w:rsidP="005236C1">
      <w:pPr>
        <w:rPr>
          <w:rFonts w:ascii="Arial" w:hAnsi="Arial"/>
        </w:rPr>
      </w:pPr>
    </w:p>
    <w:p w14:paraId="5AF74D8A" w14:textId="5C669859" w:rsidR="00096634" w:rsidRDefault="00096634" w:rsidP="005236C1">
      <w:pPr>
        <w:rPr>
          <w:rFonts w:ascii="Arial" w:hAnsi="Arial"/>
        </w:rPr>
      </w:pPr>
    </w:p>
    <w:p w14:paraId="66EF79C7" w14:textId="0C1FB345" w:rsidR="00096634" w:rsidRDefault="00096634" w:rsidP="005236C1">
      <w:pPr>
        <w:rPr>
          <w:rFonts w:ascii="Arial" w:hAnsi="Arial"/>
        </w:rPr>
      </w:pPr>
    </w:p>
    <w:p w14:paraId="372D07BA" w14:textId="558E441C" w:rsidR="00096634" w:rsidRDefault="00096634" w:rsidP="005236C1">
      <w:pPr>
        <w:rPr>
          <w:rFonts w:ascii="Arial" w:hAnsi="Arial"/>
        </w:rPr>
      </w:pPr>
    </w:p>
    <w:p w14:paraId="04AB71B8" w14:textId="053B788D" w:rsidR="00431265" w:rsidRDefault="00431265" w:rsidP="00431265">
      <w:pPr>
        <w:rPr>
          <w:rFonts w:ascii="Arial" w:hAnsi="Arial"/>
        </w:rPr>
      </w:pPr>
    </w:p>
    <w:p w14:paraId="13598795" w14:textId="569DB423" w:rsidR="00431265" w:rsidRDefault="00431265" w:rsidP="000D790C">
      <w:pPr>
        <w:rPr>
          <w:rFonts w:ascii="Arial" w:hAnsi="Arial" w:cs="Arial"/>
          <w:sz w:val="22"/>
          <w:szCs w:val="22"/>
          <w:lang w:val="en-GB"/>
        </w:rPr>
      </w:pPr>
    </w:p>
    <w:p w14:paraId="7B148325" w14:textId="5CF819E0" w:rsidR="00086928" w:rsidRDefault="00086928" w:rsidP="000D790C">
      <w:pPr>
        <w:rPr>
          <w:rFonts w:ascii="Arial" w:hAnsi="Arial" w:cs="Arial"/>
          <w:sz w:val="22"/>
          <w:szCs w:val="22"/>
          <w:lang w:val="en-GB"/>
        </w:rPr>
      </w:pPr>
    </w:p>
    <w:p w14:paraId="350594E5" w14:textId="322DEBF6" w:rsidR="00086928" w:rsidRDefault="00086928" w:rsidP="000D790C">
      <w:pPr>
        <w:rPr>
          <w:rFonts w:ascii="Arial" w:hAnsi="Arial" w:cs="Arial"/>
          <w:sz w:val="22"/>
          <w:szCs w:val="22"/>
          <w:lang w:val="en-GB"/>
        </w:rPr>
      </w:pPr>
    </w:p>
    <w:p w14:paraId="26C1FCE2" w14:textId="7B0F2CA2" w:rsidR="00086928" w:rsidRDefault="00086928" w:rsidP="000D790C">
      <w:pPr>
        <w:rPr>
          <w:rFonts w:ascii="Arial" w:hAnsi="Arial" w:cs="Arial"/>
          <w:sz w:val="22"/>
          <w:szCs w:val="22"/>
          <w:lang w:val="en-GB"/>
        </w:rPr>
      </w:pPr>
    </w:p>
    <w:p w14:paraId="10304E72" w14:textId="283E2E2D" w:rsidR="00086928" w:rsidRDefault="00086928" w:rsidP="000D790C">
      <w:pPr>
        <w:rPr>
          <w:rFonts w:ascii="Arial" w:hAnsi="Arial" w:cs="Arial"/>
          <w:sz w:val="22"/>
          <w:szCs w:val="22"/>
          <w:lang w:val="en-GB"/>
        </w:rPr>
      </w:pPr>
    </w:p>
    <w:p w14:paraId="747E481D" w14:textId="2BA18396" w:rsidR="00086928" w:rsidRDefault="00086928" w:rsidP="000D790C">
      <w:pPr>
        <w:rPr>
          <w:rFonts w:ascii="Arial" w:hAnsi="Arial" w:cs="Arial"/>
          <w:sz w:val="22"/>
          <w:szCs w:val="22"/>
          <w:lang w:val="en-GB"/>
        </w:rPr>
      </w:pPr>
    </w:p>
    <w:p w14:paraId="6E41DF7D" w14:textId="7027C1FB" w:rsidR="00086928" w:rsidRDefault="00086928" w:rsidP="000D790C">
      <w:pPr>
        <w:rPr>
          <w:rFonts w:ascii="Arial" w:hAnsi="Arial" w:cs="Arial"/>
          <w:sz w:val="22"/>
          <w:szCs w:val="22"/>
          <w:lang w:val="en-GB"/>
        </w:rPr>
      </w:pPr>
    </w:p>
    <w:p w14:paraId="4049B8E3" w14:textId="6746BC4C" w:rsidR="00086928" w:rsidRDefault="00086928" w:rsidP="000D790C">
      <w:pPr>
        <w:rPr>
          <w:rFonts w:ascii="Arial" w:hAnsi="Arial" w:cs="Arial"/>
          <w:sz w:val="22"/>
          <w:szCs w:val="22"/>
          <w:lang w:val="en-GB"/>
        </w:rPr>
      </w:pPr>
    </w:p>
    <w:p w14:paraId="1FB295AA" w14:textId="21245D5F" w:rsidR="00086928" w:rsidRDefault="00086928" w:rsidP="000D790C">
      <w:pPr>
        <w:rPr>
          <w:rFonts w:ascii="Arial" w:hAnsi="Arial" w:cs="Arial"/>
          <w:sz w:val="22"/>
          <w:szCs w:val="22"/>
          <w:lang w:val="en-GB"/>
        </w:rPr>
      </w:pPr>
    </w:p>
    <w:p w14:paraId="0B1ECB59" w14:textId="376BD3E6" w:rsidR="00086928" w:rsidRDefault="00086928" w:rsidP="000D790C">
      <w:pPr>
        <w:rPr>
          <w:rFonts w:ascii="Arial" w:hAnsi="Arial" w:cs="Arial"/>
          <w:sz w:val="22"/>
          <w:szCs w:val="22"/>
          <w:lang w:val="en-GB"/>
        </w:rPr>
      </w:pPr>
    </w:p>
    <w:p w14:paraId="3EACEBBB" w14:textId="77777777" w:rsidR="00086928" w:rsidRDefault="00086928" w:rsidP="000D790C">
      <w:pPr>
        <w:rPr>
          <w:rFonts w:ascii="Arial" w:hAnsi="Arial" w:cs="Arial"/>
          <w:sz w:val="22"/>
          <w:szCs w:val="22"/>
          <w:lang w:val="en-GB"/>
        </w:rPr>
      </w:pPr>
    </w:p>
    <w:p w14:paraId="02EA7DC0" w14:textId="77777777" w:rsidR="005236C1" w:rsidRPr="000D790C" w:rsidRDefault="005236C1" w:rsidP="005236C1">
      <w:pPr>
        <w:rPr>
          <w:rFonts w:ascii="Arial" w:hAnsi="Arial"/>
          <w:sz w:val="22"/>
          <w:szCs w:val="22"/>
        </w:rPr>
      </w:pPr>
    </w:p>
    <w:p w14:paraId="78E6E033" w14:textId="02EE3DB1" w:rsidR="005236C1" w:rsidRPr="000D790C" w:rsidRDefault="005236C1" w:rsidP="005236C1">
      <w:pPr>
        <w:rPr>
          <w:rFonts w:ascii="Arial" w:hAnsi="Arial"/>
          <w:sz w:val="22"/>
          <w:szCs w:val="22"/>
        </w:rPr>
      </w:pPr>
    </w:p>
    <w:p w14:paraId="08C14EA0" w14:textId="77777777" w:rsidR="000D790C" w:rsidRPr="000D790C" w:rsidRDefault="000D790C" w:rsidP="005236C1">
      <w:pPr>
        <w:rPr>
          <w:rFonts w:ascii="Arial" w:hAnsi="Arial"/>
          <w:sz w:val="22"/>
          <w:szCs w:val="22"/>
        </w:rPr>
      </w:pPr>
    </w:p>
    <w:p w14:paraId="4C34003C" w14:textId="77777777" w:rsidR="005236C1" w:rsidRPr="000D790C" w:rsidRDefault="005236C1" w:rsidP="005236C1">
      <w:pPr>
        <w:pStyle w:val="Header"/>
        <w:tabs>
          <w:tab w:val="clear" w:pos="4320"/>
          <w:tab w:val="clear" w:pos="8640"/>
        </w:tabs>
        <w:rPr>
          <w:rFonts w:ascii="Arial" w:hAnsi="Arial"/>
          <w:sz w:val="22"/>
          <w:szCs w:val="22"/>
        </w:rPr>
      </w:pPr>
    </w:p>
    <w:p w14:paraId="01F9EA5F" w14:textId="77777777" w:rsidR="005236C1" w:rsidRDefault="00D26811" w:rsidP="005236C1">
      <w:pPr>
        <w:jc w:val="center"/>
        <w:rPr>
          <w:rFonts w:ascii="Arial" w:hAnsi="Arial"/>
        </w:rPr>
      </w:pPr>
      <w:r>
        <w:rPr>
          <w:rFonts w:ascii="Arial" w:hAnsi="Arial"/>
          <w:noProof/>
          <w:sz w:val="20"/>
          <w:lang w:val="en-GB" w:eastAsia="en-GB"/>
        </w:rPr>
        <mc:AlternateContent>
          <mc:Choice Requires="wpg">
            <w:drawing>
              <wp:anchor distT="0" distB="0" distL="114300" distR="114300" simplePos="0" relativeHeight="251657216" behindDoc="0" locked="0" layoutInCell="1" allowOverlap="1" wp14:anchorId="3B302C91" wp14:editId="422A9755">
                <wp:simplePos x="0" y="0"/>
                <wp:positionH relativeFrom="column">
                  <wp:posOffset>1172845</wp:posOffset>
                </wp:positionH>
                <wp:positionV relativeFrom="paragraph">
                  <wp:posOffset>76835</wp:posOffset>
                </wp:positionV>
                <wp:extent cx="716915" cy="716280"/>
                <wp:effectExtent l="16510" t="18415" r="19050" b="17780"/>
                <wp:wrapNone/>
                <wp:docPr id="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716280"/>
                          <a:chOff x="3571" y="8506"/>
                          <a:chExt cx="1129" cy="1128"/>
                        </a:xfrm>
                      </wpg:grpSpPr>
                      <wps:wsp>
                        <wps:cNvPr id="10" name="Rectangle 145"/>
                        <wps:cNvSpPr>
                          <a:spLocks noChangeAspect="1" noChangeArrowheads="1"/>
                        </wps:cNvSpPr>
                        <wps:spPr bwMode="auto">
                          <a:xfrm rot="5400000">
                            <a:off x="3684" y="8612"/>
                            <a:ext cx="902" cy="908"/>
                          </a:xfrm>
                          <a:prstGeom prst="rect">
                            <a:avLst/>
                          </a:prstGeom>
                          <a:solidFill>
                            <a:srgbClr val="DDDDDD"/>
                          </a:solidFill>
                          <a:ln w="9525">
                            <a:solidFill>
                              <a:srgbClr val="969696"/>
                            </a:solidFill>
                            <a:miter lim="800000"/>
                            <a:headEnd/>
                            <a:tailEnd/>
                          </a:ln>
                        </wps:spPr>
                        <wps:bodyPr rot="0" vert="horz" wrap="square" lIns="91440" tIns="45720" rIns="91440" bIns="45720" anchor="t" anchorCtr="0" upright="1">
                          <a:noAutofit/>
                        </wps:bodyPr>
                      </wps:wsp>
                      <wpg:grpSp>
                        <wpg:cNvPr id="11" name="Group 146"/>
                        <wpg:cNvGrpSpPr>
                          <a:grpSpLocks noChangeAspect="1"/>
                        </wpg:cNvGrpSpPr>
                        <wpg:grpSpPr bwMode="auto">
                          <a:xfrm rot="5400000">
                            <a:off x="3572" y="8505"/>
                            <a:ext cx="1128" cy="1129"/>
                            <a:chOff x="3179" y="1738"/>
                            <a:chExt cx="678" cy="674"/>
                          </a:xfrm>
                        </wpg:grpSpPr>
                        <wps:wsp>
                          <wps:cNvPr id="12" name="AutoShape 147"/>
                          <wps:cNvSpPr>
                            <a:spLocks noChangeAspect="1" noChangeArrowheads="1"/>
                          </wps:cNvSpPr>
                          <wps:spPr bwMode="auto">
                            <a:xfrm>
                              <a:off x="3308" y="2160"/>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s:wsp>
                          <wps:cNvPr id="13" name="AutoShape 148"/>
                          <wps:cNvSpPr>
                            <a:spLocks noChangeAspect="1" noChangeArrowheads="1"/>
                          </wps:cNvSpPr>
                          <wps:spPr bwMode="auto">
                            <a:xfrm rot="5400000">
                              <a:off x="3520" y="1953"/>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s:wsp>
                          <wps:cNvPr id="14" name="AutoShape 149"/>
                          <wps:cNvSpPr>
                            <a:spLocks noChangeAspect="1" noChangeArrowheads="1"/>
                          </wps:cNvSpPr>
                          <wps:spPr bwMode="auto">
                            <a:xfrm>
                              <a:off x="3308" y="1738"/>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s:wsp>
                          <wps:cNvPr id="15" name="AutoShape 150"/>
                          <wps:cNvSpPr>
                            <a:spLocks noChangeAspect="1" noChangeArrowheads="1"/>
                          </wps:cNvSpPr>
                          <wps:spPr bwMode="auto">
                            <a:xfrm rot="5400000">
                              <a:off x="3094" y="1953"/>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50E34D" id="Group 144" o:spid="_x0000_s1026" style="position:absolute;margin-left:92.35pt;margin-top:6.05pt;width:56.45pt;height:56.4pt;z-index:251657216" coordorigin="3571,8506" coordsize="1129,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">
                <v:rect id="Rectangle 145" o:spid="_x0000_s1027" style="position:absolute;left:3684;top:8612;width:902;height: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" fillcolor="#ddd" strokecolor="#969696">
                  <o:lock v:ext="edit" aspectratio="t"/>
                </v:rect>
                <v:group id="Group 146" o:spid="_x0000_s1028" style="position:absolute;left:3572;top:8505;width:1128;height:1129;rotation:90" coordorigin="3179,1738" coordsize="67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o:lock v:ext="edit" aspectratio="t"/>
                  <v:shapetype id="_x0000_t110" coordsize="21600,21600" o:spt="110" path="m10800,l,10800,10800,21600,21600,10800xe">
                    <v:stroke joinstyle="miter"/>
                    <v:path gradientshapeok="t" o:connecttype="rect" textboxrect="5400,5400,16200,16200"/>
                  </v:shapetype>
                  <v:shape id="AutoShape 147" o:spid="_x0000_s1029" type="#_x0000_t110" style="position:absolute;left:3308;top:2160;width:421;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" fillcolor="#ddd" strokecolor="#969696">
                    <o:lock v:ext="edit" aspectratio="t"/>
                  </v:shape>
                  <v:shape id="AutoShape 148" o:spid="_x0000_s1030" type="#_x0000_t110" style="position:absolute;left:3520;top:1953;width:421;height:2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" fillcolor="#ddd" strokecolor="#969696">
                    <o:lock v:ext="edit" aspectratio="t"/>
                  </v:shape>
                  <v:shape id="AutoShape 149" o:spid="_x0000_s1031" type="#_x0000_t110" style="position:absolute;left:3308;top:1738;width:421;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" fillcolor="#ddd" strokecolor="#969696">
                    <o:lock v:ext="edit" aspectratio="t"/>
                  </v:shape>
                  <v:shape id="AutoShape 150" o:spid="_x0000_s1032" type="#_x0000_t110" style="position:absolute;left:3094;top:1953;width:421;height:2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" fillcolor="#ddd" strokecolor="#969696">
                    <o:lock v:ext="edit" aspectratio="t"/>
                  </v:shape>
                </v:group>
              </v:group>
            </w:pict>
          </mc:Fallback>
        </mc:AlternateContent>
      </w:r>
    </w:p>
    <w:p w14:paraId="6BA0F98E" w14:textId="77777777" w:rsidR="005236C1" w:rsidRDefault="005236C1" w:rsidP="005236C1">
      <w:pPr>
        <w:rPr>
          <w:rFonts w:ascii="Arial" w:hAnsi="Arial"/>
        </w:rPr>
      </w:pPr>
    </w:p>
    <w:p w14:paraId="19929B86" w14:textId="77777777" w:rsidR="005236C1" w:rsidRDefault="005236C1" w:rsidP="005236C1">
      <w:pPr>
        <w:rPr>
          <w:rFonts w:ascii="Arial" w:hAnsi="Arial"/>
        </w:rPr>
      </w:pPr>
    </w:p>
    <w:p w14:paraId="2865337B" w14:textId="77777777" w:rsidR="005236C1" w:rsidRDefault="005236C1" w:rsidP="005236C1">
      <w:pPr>
        <w:rPr>
          <w:rFonts w:ascii="Arial" w:hAnsi="Arial"/>
        </w:rPr>
      </w:pPr>
    </w:p>
    <w:p w14:paraId="4D74BA51" w14:textId="77777777" w:rsidR="005236C1" w:rsidRDefault="005236C1" w:rsidP="005236C1">
      <w:pPr>
        <w:rPr>
          <w:rFonts w:ascii="Arial" w:hAnsi="Arial"/>
        </w:rPr>
      </w:pPr>
    </w:p>
    <w:p w14:paraId="49AB4FD6" w14:textId="77777777" w:rsidR="005236C1" w:rsidRPr="000D790C" w:rsidRDefault="005236C1" w:rsidP="005236C1">
      <w:pPr>
        <w:rPr>
          <w:rFonts w:ascii="Arial" w:hAnsi="Arial"/>
          <w:sz w:val="22"/>
          <w:szCs w:val="22"/>
        </w:rPr>
      </w:pPr>
    </w:p>
    <w:p w14:paraId="4C228FBF" w14:textId="77777777" w:rsidR="005236C1" w:rsidRPr="000D790C" w:rsidRDefault="005236C1" w:rsidP="005236C1">
      <w:pPr>
        <w:rPr>
          <w:rFonts w:ascii="Arial" w:hAnsi="Arial"/>
          <w:sz w:val="22"/>
          <w:szCs w:val="22"/>
        </w:rPr>
      </w:pPr>
    </w:p>
    <w:p w14:paraId="64F16568" w14:textId="77777777" w:rsidR="005236C1" w:rsidRPr="000D790C" w:rsidRDefault="005236C1" w:rsidP="005236C1">
      <w:pPr>
        <w:rPr>
          <w:rFonts w:ascii="Arial" w:hAnsi="Arial"/>
          <w:sz w:val="22"/>
          <w:szCs w:val="22"/>
        </w:rPr>
      </w:pPr>
    </w:p>
    <w:p w14:paraId="1BCC2A83" w14:textId="77777777" w:rsidR="005236C1" w:rsidRDefault="005236C1" w:rsidP="005236C1">
      <w:pPr>
        <w:rPr>
          <w:rFonts w:ascii="Arial" w:hAnsi="Arial"/>
        </w:rPr>
      </w:pPr>
    </w:p>
    <w:p w14:paraId="0287B45E" w14:textId="77777777" w:rsidR="005236C1" w:rsidRPr="00EF39CE" w:rsidRDefault="005236C1" w:rsidP="005236C1">
      <w:pPr>
        <w:ind w:left="284"/>
        <w:rPr>
          <w:rFonts w:ascii="Comic Sans MS" w:hAnsi="Comic Sans MS"/>
          <w:sz w:val="22"/>
          <w:szCs w:val="22"/>
        </w:rPr>
      </w:pPr>
      <w:r>
        <w:rPr>
          <w:rFonts w:ascii="Arial" w:hAnsi="Arial"/>
        </w:rPr>
        <w:br w:type="column"/>
      </w:r>
    </w:p>
    <w:p w14:paraId="2B1F2648" w14:textId="77777777" w:rsidR="005236C1" w:rsidRPr="00EF39CE" w:rsidRDefault="005236C1" w:rsidP="005236C1">
      <w:pPr>
        <w:ind w:left="284" w:right="461"/>
        <w:rPr>
          <w:rFonts w:ascii="Comic Sans MS" w:hAnsi="Comic Sans MS"/>
          <w:b/>
          <w:sz w:val="22"/>
          <w:szCs w:val="22"/>
        </w:rPr>
      </w:pPr>
      <w:r w:rsidRPr="00EF39CE">
        <w:rPr>
          <w:rFonts w:ascii="Comic Sans MS" w:hAnsi="Comic Sans MS"/>
          <w:b/>
          <w:sz w:val="22"/>
          <w:szCs w:val="22"/>
        </w:rPr>
        <w:t>About U</w:t>
      </w:r>
      <w:r w:rsidRPr="00EF39CE">
        <w:rPr>
          <w:rFonts w:ascii="Comic Sans MS" w:hAnsi="Comic Sans MS"/>
          <w:b/>
          <w:smallCaps/>
          <w:sz w:val="22"/>
          <w:szCs w:val="22"/>
        </w:rPr>
        <w:t>rrús</w:t>
      </w:r>
    </w:p>
    <w:p w14:paraId="650C7179" w14:textId="77777777" w:rsidR="005236C1" w:rsidRPr="00EF39CE" w:rsidRDefault="005236C1" w:rsidP="005236C1">
      <w:pPr>
        <w:spacing w:before="80" w:after="100"/>
        <w:ind w:left="284" w:right="459"/>
        <w:rPr>
          <w:rFonts w:ascii="Comic Sans MS" w:hAnsi="Comic Sans MS"/>
          <w:sz w:val="18"/>
          <w:szCs w:val="18"/>
        </w:rPr>
      </w:pPr>
      <w:r w:rsidRPr="00EF39CE">
        <w:rPr>
          <w:rFonts w:ascii="Comic Sans MS" w:hAnsi="Comic Sans MS"/>
          <w:sz w:val="18"/>
          <w:szCs w:val="18"/>
        </w:rPr>
        <w:t>U</w:t>
      </w:r>
      <w:r w:rsidRPr="00EF39CE">
        <w:rPr>
          <w:rFonts w:ascii="Comic Sans MS" w:hAnsi="Comic Sans MS"/>
          <w:smallCaps/>
          <w:sz w:val="18"/>
          <w:szCs w:val="18"/>
        </w:rPr>
        <w:t>rrús</w:t>
      </w:r>
      <w:r w:rsidRPr="00EF39CE">
        <w:rPr>
          <w:rFonts w:ascii="Comic Sans MS" w:hAnsi="Comic Sans MS"/>
          <w:sz w:val="18"/>
          <w:szCs w:val="18"/>
        </w:rPr>
        <w:t xml:space="preserve"> (Irish for “strength” or “confidence”) was founded in 1996, by the Ballymun Youth Action Project, to provide training in relation to drug misuse.</w:t>
      </w:r>
    </w:p>
    <w:p w14:paraId="296A0D38" w14:textId="77777777" w:rsidR="005236C1" w:rsidRPr="00EF39CE" w:rsidRDefault="005236C1" w:rsidP="005236C1">
      <w:pPr>
        <w:ind w:left="284" w:right="461"/>
        <w:rPr>
          <w:rFonts w:ascii="Comic Sans MS" w:hAnsi="Comic Sans MS"/>
          <w:sz w:val="18"/>
          <w:szCs w:val="18"/>
        </w:rPr>
      </w:pPr>
      <w:r w:rsidRPr="00EF39CE">
        <w:rPr>
          <w:rFonts w:ascii="Comic Sans MS" w:hAnsi="Comic Sans MS"/>
          <w:sz w:val="18"/>
          <w:szCs w:val="18"/>
        </w:rPr>
        <w:t>Most of the work done by U</w:t>
      </w:r>
      <w:r w:rsidRPr="00EF39CE">
        <w:rPr>
          <w:rFonts w:ascii="Comic Sans MS" w:hAnsi="Comic Sans MS"/>
          <w:smallCaps/>
          <w:sz w:val="18"/>
          <w:szCs w:val="18"/>
        </w:rPr>
        <w:t>rrús</w:t>
      </w:r>
      <w:r w:rsidRPr="00EF39CE">
        <w:rPr>
          <w:rFonts w:ascii="Comic Sans MS" w:hAnsi="Comic Sans MS"/>
          <w:sz w:val="18"/>
          <w:szCs w:val="18"/>
        </w:rPr>
        <w:t xml:space="preserve"> is with adults, parents and professionals working in the area or with those who through their work encounter addiction issues.  U</w:t>
      </w:r>
      <w:r w:rsidRPr="00EF39CE">
        <w:rPr>
          <w:rFonts w:ascii="Comic Sans MS" w:hAnsi="Comic Sans MS"/>
          <w:smallCaps/>
          <w:sz w:val="18"/>
          <w:szCs w:val="18"/>
        </w:rPr>
        <w:t>rrús</w:t>
      </w:r>
      <w:r w:rsidRPr="00EF39CE">
        <w:rPr>
          <w:rFonts w:ascii="Comic Sans MS" w:hAnsi="Comic Sans MS"/>
          <w:sz w:val="18"/>
          <w:szCs w:val="18"/>
        </w:rPr>
        <w:t xml:space="preserve"> also does research on issues that concern drug use and the local community.</w:t>
      </w:r>
    </w:p>
    <w:p w14:paraId="6489E426" w14:textId="77777777" w:rsidR="005236C1" w:rsidRPr="00EF39CE" w:rsidRDefault="005236C1" w:rsidP="005236C1">
      <w:pPr>
        <w:ind w:left="284" w:right="461"/>
        <w:rPr>
          <w:rFonts w:ascii="Comic Sans MS" w:hAnsi="Comic Sans MS"/>
          <w:sz w:val="18"/>
          <w:szCs w:val="18"/>
        </w:rPr>
      </w:pPr>
    </w:p>
    <w:p w14:paraId="19027899" w14:textId="77777777" w:rsidR="005236C1" w:rsidRPr="00EF39CE" w:rsidRDefault="005236C1" w:rsidP="005236C1">
      <w:pPr>
        <w:ind w:left="284" w:right="461"/>
        <w:rPr>
          <w:rFonts w:ascii="Comic Sans MS" w:hAnsi="Comic Sans MS"/>
          <w:sz w:val="18"/>
          <w:szCs w:val="18"/>
        </w:rPr>
      </w:pPr>
    </w:p>
    <w:p w14:paraId="0ED9438D" w14:textId="77777777" w:rsidR="005236C1" w:rsidRPr="00EF39CE" w:rsidRDefault="005236C1" w:rsidP="005236C1">
      <w:pPr>
        <w:ind w:left="284" w:right="461"/>
        <w:rPr>
          <w:rFonts w:ascii="Comic Sans MS" w:hAnsi="Comic Sans MS"/>
          <w:sz w:val="18"/>
          <w:szCs w:val="18"/>
        </w:rPr>
      </w:pPr>
    </w:p>
    <w:p w14:paraId="40013404" w14:textId="77777777" w:rsidR="005236C1" w:rsidRPr="00EF39CE" w:rsidRDefault="005236C1" w:rsidP="005236C1">
      <w:pPr>
        <w:ind w:left="284" w:right="459"/>
        <w:rPr>
          <w:rFonts w:ascii="Comic Sans MS" w:hAnsi="Comic Sans MS"/>
          <w:b/>
          <w:sz w:val="18"/>
          <w:szCs w:val="18"/>
        </w:rPr>
      </w:pPr>
      <w:r w:rsidRPr="00EF39CE">
        <w:rPr>
          <w:rFonts w:ascii="Comic Sans MS" w:hAnsi="Comic Sans MS"/>
          <w:b/>
          <w:sz w:val="18"/>
          <w:szCs w:val="18"/>
        </w:rPr>
        <w:t>Ballymun Youth Action Project</w:t>
      </w:r>
    </w:p>
    <w:p w14:paraId="09355559" w14:textId="77777777" w:rsidR="005236C1" w:rsidRPr="00EF39CE" w:rsidRDefault="005236C1" w:rsidP="005236C1">
      <w:pPr>
        <w:spacing w:before="80" w:after="100"/>
        <w:ind w:left="284" w:right="459"/>
        <w:rPr>
          <w:rFonts w:ascii="Comic Sans MS" w:hAnsi="Comic Sans MS"/>
          <w:sz w:val="18"/>
          <w:szCs w:val="18"/>
        </w:rPr>
      </w:pPr>
      <w:r w:rsidRPr="00EF39CE">
        <w:rPr>
          <w:rFonts w:ascii="Comic Sans MS" w:hAnsi="Comic Sans MS"/>
          <w:sz w:val="18"/>
          <w:szCs w:val="18"/>
        </w:rPr>
        <w:t>The Ballymun Youth Action Project (BYAP) was established in 1981 as a community response to drug and alcohol misuse in the area.  The project responds to the needs of individuals and families, but does so in the context of the community in which they live.</w:t>
      </w:r>
    </w:p>
    <w:p w14:paraId="5E17ED47" w14:textId="77777777" w:rsidR="005236C1" w:rsidRPr="00EF39CE" w:rsidRDefault="005236C1" w:rsidP="005236C1">
      <w:pPr>
        <w:ind w:left="284" w:right="461"/>
        <w:rPr>
          <w:rFonts w:ascii="Comic Sans MS" w:hAnsi="Comic Sans MS"/>
          <w:sz w:val="18"/>
          <w:szCs w:val="18"/>
        </w:rPr>
      </w:pPr>
      <w:r w:rsidRPr="00EF39CE">
        <w:rPr>
          <w:rFonts w:ascii="Comic Sans MS" w:hAnsi="Comic Sans MS"/>
          <w:sz w:val="18"/>
          <w:szCs w:val="18"/>
        </w:rPr>
        <w:t>The project offers a range of services on all aspects of drug and alcohol misuse, ranging from work with individuals, families and groups to education and training courses.</w:t>
      </w:r>
    </w:p>
    <w:p w14:paraId="56F6B49A" w14:textId="77777777" w:rsidR="005236C1" w:rsidRPr="00EF39CE" w:rsidRDefault="005236C1" w:rsidP="005236C1">
      <w:pPr>
        <w:ind w:left="284"/>
        <w:rPr>
          <w:rFonts w:ascii="Comic Sans MS" w:hAnsi="Comic Sans MS"/>
          <w:sz w:val="18"/>
          <w:szCs w:val="18"/>
        </w:rPr>
      </w:pPr>
    </w:p>
    <w:p w14:paraId="517B62CB" w14:textId="77777777" w:rsidR="005236C1" w:rsidRPr="00EF39CE" w:rsidRDefault="005236C1" w:rsidP="005236C1">
      <w:pPr>
        <w:ind w:left="284"/>
        <w:jc w:val="center"/>
        <w:rPr>
          <w:rFonts w:ascii="Comic Sans MS" w:hAnsi="Comic Sans MS"/>
          <w:b/>
          <w:bCs/>
          <w:smallCaps/>
          <w:sz w:val="20"/>
        </w:rPr>
      </w:pPr>
      <w:r w:rsidRPr="00EF39CE">
        <w:rPr>
          <w:rFonts w:ascii="Comic Sans MS" w:hAnsi="Comic Sans MS"/>
          <w:b/>
          <w:bCs/>
          <w:sz w:val="20"/>
        </w:rPr>
        <w:t>U</w:t>
      </w:r>
      <w:r w:rsidRPr="00EF39CE">
        <w:rPr>
          <w:rFonts w:ascii="Comic Sans MS" w:hAnsi="Comic Sans MS"/>
          <w:b/>
          <w:bCs/>
          <w:smallCaps/>
          <w:sz w:val="20"/>
        </w:rPr>
        <w:t>rrús</w:t>
      </w:r>
    </w:p>
    <w:p w14:paraId="0589E057" w14:textId="026A1952" w:rsidR="005236C1" w:rsidRPr="00A31CE6" w:rsidRDefault="00A31CE6" w:rsidP="00A31CE6">
      <w:pPr>
        <w:jc w:val="center"/>
        <w:rPr>
          <w:rFonts w:ascii="Comic Sans MS" w:hAnsi="Comic Sans MS" w:cs="Segoe UI"/>
          <w:smallCaps/>
          <w:sz w:val="16"/>
          <w:szCs w:val="16"/>
        </w:rPr>
      </w:pPr>
      <w:r w:rsidRPr="00A31CE6">
        <w:rPr>
          <w:rFonts w:ascii="Comic Sans MS" w:hAnsi="Comic Sans MS" w:cs="Segoe UI"/>
          <w:smallCaps/>
          <w:sz w:val="16"/>
          <w:szCs w:val="16"/>
        </w:rPr>
        <w:t>Ireland’s Community Addiction Studies Training Centre</w:t>
      </w:r>
    </w:p>
    <w:p w14:paraId="15700DE0" w14:textId="77777777" w:rsidR="005236C1" w:rsidRPr="00EF39CE" w:rsidRDefault="005236C1" w:rsidP="005236C1">
      <w:pPr>
        <w:ind w:left="284"/>
        <w:jc w:val="center"/>
        <w:rPr>
          <w:rFonts w:ascii="Comic Sans MS" w:hAnsi="Comic Sans MS" w:cs="Arial"/>
          <w:sz w:val="18"/>
          <w:szCs w:val="18"/>
        </w:rPr>
      </w:pPr>
      <w:r w:rsidRPr="00A31CE6">
        <w:rPr>
          <w:rFonts w:ascii="Comic Sans MS" w:hAnsi="Comic Sans MS" w:cs="Arial"/>
          <w:sz w:val="18"/>
          <w:szCs w:val="18"/>
        </w:rPr>
        <w:t>Horizons Centre, Balcurris</w:t>
      </w:r>
      <w:r w:rsidRPr="00EF39CE">
        <w:rPr>
          <w:rFonts w:ascii="Comic Sans MS" w:hAnsi="Comic Sans MS" w:cs="Arial"/>
          <w:sz w:val="18"/>
          <w:szCs w:val="18"/>
        </w:rPr>
        <w:t xml:space="preserve"> Road</w:t>
      </w:r>
    </w:p>
    <w:p w14:paraId="06D0FA8F" w14:textId="344FAE45" w:rsidR="005236C1" w:rsidRPr="00EF39CE" w:rsidRDefault="005236C1" w:rsidP="005236C1">
      <w:pPr>
        <w:ind w:left="284"/>
        <w:jc w:val="center"/>
        <w:rPr>
          <w:rFonts w:ascii="Comic Sans MS" w:hAnsi="Comic Sans MS" w:cs="Arial"/>
          <w:sz w:val="18"/>
          <w:szCs w:val="18"/>
        </w:rPr>
      </w:pPr>
      <w:r w:rsidRPr="00EF39CE">
        <w:rPr>
          <w:rFonts w:ascii="Comic Sans MS" w:hAnsi="Comic Sans MS" w:cs="Arial"/>
          <w:sz w:val="18"/>
          <w:szCs w:val="18"/>
        </w:rPr>
        <w:t>Ballymun, Dublin 11</w:t>
      </w:r>
      <w:r w:rsidR="00777B62">
        <w:rPr>
          <w:rFonts w:ascii="Comic Sans MS" w:hAnsi="Comic Sans MS" w:cs="Arial"/>
          <w:sz w:val="18"/>
          <w:szCs w:val="18"/>
        </w:rPr>
        <w:t>, D11 X2EP</w:t>
      </w:r>
    </w:p>
    <w:p w14:paraId="1A28EB8F" w14:textId="77777777" w:rsidR="005236C1" w:rsidRPr="00EF39CE" w:rsidRDefault="005236C1" w:rsidP="005236C1">
      <w:pPr>
        <w:ind w:left="284"/>
        <w:jc w:val="center"/>
        <w:rPr>
          <w:rFonts w:ascii="Comic Sans MS" w:hAnsi="Comic Sans MS" w:cs="Arial"/>
          <w:sz w:val="18"/>
          <w:szCs w:val="18"/>
        </w:rPr>
      </w:pPr>
      <w:r w:rsidRPr="00EF39CE">
        <w:rPr>
          <w:rFonts w:ascii="Comic Sans MS" w:hAnsi="Comic Sans MS" w:cs="Arial"/>
          <w:sz w:val="18"/>
          <w:szCs w:val="18"/>
        </w:rPr>
        <w:t>Phone: 01 846 7980</w:t>
      </w:r>
      <w:r w:rsidRPr="00EF39CE">
        <w:rPr>
          <w:rFonts w:ascii="Comic Sans MS" w:hAnsi="Comic Sans MS" w:cs="Arial"/>
          <w:sz w:val="18"/>
          <w:szCs w:val="18"/>
        </w:rPr>
        <w:tab/>
        <w:t>Fax: 01 846 7981</w:t>
      </w:r>
    </w:p>
    <w:p w14:paraId="2EE19BDA" w14:textId="77777777" w:rsidR="005236C1" w:rsidRPr="00EF39CE" w:rsidRDefault="005236C1" w:rsidP="005236C1">
      <w:pPr>
        <w:ind w:left="284"/>
        <w:jc w:val="center"/>
        <w:rPr>
          <w:rFonts w:ascii="Comic Sans MS" w:hAnsi="Comic Sans MS" w:cs="Arial"/>
          <w:sz w:val="18"/>
          <w:szCs w:val="18"/>
        </w:rPr>
      </w:pPr>
      <w:r w:rsidRPr="00EF39CE">
        <w:rPr>
          <w:rFonts w:ascii="Comic Sans MS" w:hAnsi="Comic Sans MS" w:cs="Arial"/>
          <w:sz w:val="18"/>
          <w:szCs w:val="18"/>
        </w:rPr>
        <w:t xml:space="preserve">Email: </w:t>
      </w:r>
      <w:hyperlink r:id="rId8" w:history="1">
        <w:r w:rsidRPr="00EF39CE">
          <w:rPr>
            <w:rFonts w:ascii="Comic Sans MS" w:hAnsi="Comic Sans MS" w:cs="Arial"/>
            <w:sz w:val="18"/>
            <w:szCs w:val="18"/>
          </w:rPr>
          <w:t>urrus@byap.ie</w:t>
        </w:r>
      </w:hyperlink>
    </w:p>
    <w:p w14:paraId="2024B7F0" w14:textId="77777777" w:rsidR="005236C1" w:rsidRPr="00EF39CE" w:rsidRDefault="005236C1" w:rsidP="005236C1">
      <w:pPr>
        <w:ind w:left="284"/>
        <w:jc w:val="center"/>
        <w:rPr>
          <w:rFonts w:ascii="Comic Sans MS" w:hAnsi="Comic Sans MS"/>
          <w:sz w:val="18"/>
          <w:szCs w:val="18"/>
        </w:rPr>
      </w:pPr>
      <w:r w:rsidRPr="00EF39CE">
        <w:rPr>
          <w:rFonts w:ascii="Comic Sans MS" w:hAnsi="Comic Sans MS" w:cs="Arial"/>
          <w:sz w:val="18"/>
          <w:szCs w:val="18"/>
        </w:rPr>
        <w:t>Web:  www.byap.ie</w:t>
      </w:r>
    </w:p>
    <w:p w14:paraId="3BB13F70" w14:textId="77777777" w:rsidR="005236C1" w:rsidRPr="00EF39CE" w:rsidRDefault="005236C1" w:rsidP="005236C1">
      <w:pPr>
        <w:ind w:left="284"/>
        <w:rPr>
          <w:rFonts w:ascii="Comic Sans MS" w:hAnsi="Comic Sans MS"/>
          <w:sz w:val="20"/>
        </w:rPr>
      </w:pPr>
    </w:p>
    <w:p w14:paraId="19DB8FF2" w14:textId="77777777" w:rsidR="005236C1" w:rsidRPr="00EF39CE" w:rsidRDefault="005236C1" w:rsidP="005236C1">
      <w:pPr>
        <w:rPr>
          <w:rFonts w:ascii="Comic Sans MS" w:hAnsi="Comic Sans MS"/>
          <w:sz w:val="20"/>
        </w:rPr>
      </w:pPr>
    </w:p>
    <w:p w14:paraId="172DEBBE" w14:textId="0E8F4415" w:rsidR="00D26811" w:rsidRPr="001773F5" w:rsidRDefault="005236C1" w:rsidP="00D26811">
      <w:pPr>
        <w:rPr>
          <w:rFonts w:ascii="Baskerville Old Face" w:hAnsi="Baskerville Old Face"/>
          <w:color w:val="365F91" w:themeColor="accent1" w:themeShade="BF"/>
          <w:sz w:val="44"/>
          <w:szCs w:val="44"/>
        </w:rPr>
      </w:pPr>
      <w:r>
        <w:rPr>
          <w:rFonts w:ascii="Comic Sans MS" w:hAnsi="Comic Sans MS"/>
          <w:sz w:val="20"/>
        </w:rPr>
        <w:br w:type="column"/>
      </w:r>
      <w:r w:rsidR="00D26811" w:rsidRPr="00965F66">
        <w:rPr>
          <w:rFonts w:ascii="Arial Rounded MT Bold" w:hAnsi="Arial Rounded MT Bold"/>
          <w:b/>
          <w:sz w:val="44"/>
          <w:szCs w:val="44"/>
        </w:rPr>
        <w:t>U</w:t>
      </w:r>
      <w:r w:rsidR="00D26811" w:rsidRPr="00965F66">
        <w:rPr>
          <w:rFonts w:ascii="Arial Rounded MT Bold" w:hAnsi="Arial Rounded MT Bold"/>
          <w:b/>
          <w:smallCaps/>
          <w:sz w:val="44"/>
          <w:szCs w:val="44"/>
        </w:rPr>
        <w:t>rrús</w:t>
      </w:r>
      <w:r w:rsidR="00D26811" w:rsidRPr="00965F66">
        <w:rPr>
          <w:rFonts w:ascii="Arial Rounded MT Bold" w:hAnsi="Arial Rounded MT Bold"/>
          <w:sz w:val="44"/>
          <w:szCs w:val="44"/>
        </w:rPr>
        <w:tab/>
      </w:r>
      <w:r w:rsidR="0087461B">
        <w:rPr>
          <w:rFonts w:ascii="Matura MT Script Capitals" w:hAnsi="Matura MT Script Capitals"/>
          <w:sz w:val="36"/>
          <w:szCs w:val="36"/>
        </w:rPr>
        <w:t>1996-2022</w:t>
      </w:r>
    </w:p>
    <w:p w14:paraId="57B98DAC" w14:textId="77777777" w:rsidR="00D26811" w:rsidRPr="00965F66" w:rsidRDefault="00D26811" w:rsidP="00D26811">
      <w:pPr>
        <w:tabs>
          <w:tab w:val="left" w:pos="1418"/>
        </w:tabs>
        <w:rPr>
          <w:rFonts w:ascii="Leelawadee" w:hAnsi="Leelawadee"/>
          <w:b/>
          <w:sz w:val="28"/>
          <w:szCs w:val="28"/>
        </w:rPr>
      </w:pPr>
      <w:r>
        <w:rPr>
          <w:rFonts w:ascii="Comic Sans MS" w:hAnsi="Comic Sans MS"/>
          <w:noProof/>
          <w:sz w:val="20"/>
          <w:lang w:val="en-GB" w:eastAsia="en-GB"/>
        </w:rPr>
        <w:drawing>
          <wp:anchor distT="0" distB="0" distL="114300" distR="114300" simplePos="0" relativeHeight="251661312" behindDoc="0" locked="0" layoutInCell="1" allowOverlap="1" wp14:anchorId="76FC7DDA" wp14:editId="4F751C90">
            <wp:simplePos x="0" y="0"/>
            <wp:positionH relativeFrom="column">
              <wp:posOffset>2450465</wp:posOffset>
            </wp:positionH>
            <wp:positionV relativeFrom="paragraph">
              <wp:posOffset>-421640</wp:posOffset>
            </wp:positionV>
            <wp:extent cx="457200" cy="61595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5950"/>
                    </a:xfrm>
                    <a:prstGeom prst="rect">
                      <a:avLst/>
                    </a:prstGeom>
                    <a:noFill/>
                  </pic:spPr>
                </pic:pic>
              </a:graphicData>
            </a:graphic>
            <wp14:sizeRelH relativeFrom="page">
              <wp14:pctWidth>0</wp14:pctWidth>
            </wp14:sizeRelH>
            <wp14:sizeRelV relativeFrom="page">
              <wp14:pctHeight>0</wp14:pctHeight>
            </wp14:sizeRelV>
          </wp:anchor>
        </w:drawing>
      </w:r>
      <w:r w:rsidRPr="00965F66">
        <w:rPr>
          <w:rFonts w:ascii="Leelawadee" w:hAnsi="Leelawadee"/>
          <w:b/>
          <w:sz w:val="28"/>
          <w:szCs w:val="28"/>
        </w:rPr>
        <w:t>Strength / Confidence</w:t>
      </w:r>
    </w:p>
    <w:p w14:paraId="047CDB6D" w14:textId="77777777" w:rsidR="00D26811" w:rsidRPr="007731B3" w:rsidRDefault="00D26811" w:rsidP="00D26811">
      <w:pPr>
        <w:rPr>
          <w:rFonts w:ascii="Gill Sans MT" w:hAnsi="Gill Sans MT"/>
          <w:b/>
          <w:sz w:val="20"/>
        </w:rPr>
      </w:pPr>
      <w:r w:rsidRPr="007731B3">
        <w:rPr>
          <w:rFonts w:ascii="Gill Sans MT" w:hAnsi="Gill Sans MT"/>
          <w:b/>
          <w:sz w:val="20"/>
        </w:rPr>
        <w:t>Providing addiction training in the community</w:t>
      </w:r>
    </w:p>
    <w:p w14:paraId="44FA9334" w14:textId="77777777" w:rsidR="00D26811" w:rsidRDefault="00D26811" w:rsidP="00D26811">
      <w:pPr>
        <w:rPr>
          <w:rFonts w:ascii="Comic Sans MS" w:hAnsi="Comic Sans MS"/>
        </w:rPr>
      </w:pPr>
    </w:p>
    <w:p w14:paraId="5BEE0AFB" w14:textId="77777777" w:rsidR="00D26811" w:rsidRDefault="00D26811" w:rsidP="00D26811">
      <w:pPr>
        <w:rPr>
          <w:rFonts w:ascii="Comic Sans MS" w:hAnsi="Comic Sans MS"/>
        </w:rPr>
      </w:pPr>
    </w:p>
    <w:p w14:paraId="562817E6" w14:textId="77777777" w:rsidR="00D26811" w:rsidRDefault="00D26811" w:rsidP="00D26811">
      <w:pPr>
        <w:rPr>
          <w:rFonts w:ascii="Comic Sans MS" w:hAnsi="Comic Sans MS"/>
        </w:rPr>
      </w:pPr>
    </w:p>
    <w:p w14:paraId="5B29AECA" w14:textId="77777777" w:rsidR="00D26811" w:rsidRDefault="00D26811" w:rsidP="00D26811">
      <w:pPr>
        <w:rPr>
          <w:rFonts w:ascii="Comic Sans MS" w:hAnsi="Comic Sans MS"/>
        </w:rPr>
      </w:pPr>
    </w:p>
    <w:p w14:paraId="69236C39" w14:textId="77777777" w:rsidR="00D26811" w:rsidRPr="00EF39CE" w:rsidRDefault="00D26811" w:rsidP="00D26811">
      <w:pPr>
        <w:pStyle w:val="Heading4"/>
        <w:rPr>
          <w:sz w:val="36"/>
          <w:szCs w:val="36"/>
        </w:rPr>
      </w:pPr>
      <w:r w:rsidRPr="00EF39CE">
        <w:rPr>
          <w:sz w:val="36"/>
          <w:szCs w:val="36"/>
        </w:rPr>
        <w:t>Introduction to</w:t>
      </w:r>
    </w:p>
    <w:p w14:paraId="0EFBB5AE" w14:textId="77777777" w:rsidR="00D26811" w:rsidRPr="00EF39CE" w:rsidRDefault="00D26811" w:rsidP="00D26811">
      <w:pPr>
        <w:pStyle w:val="Heading4"/>
        <w:rPr>
          <w:sz w:val="36"/>
          <w:szCs w:val="36"/>
        </w:rPr>
      </w:pPr>
      <w:r w:rsidRPr="00EF39CE">
        <w:rPr>
          <w:sz w:val="36"/>
          <w:szCs w:val="36"/>
        </w:rPr>
        <w:t>Addiction Studies</w:t>
      </w:r>
    </w:p>
    <w:p w14:paraId="6975880F" w14:textId="1BB21DCD" w:rsidR="00D26811" w:rsidRDefault="00D26811" w:rsidP="00D26811">
      <w:pPr>
        <w:jc w:val="center"/>
        <w:rPr>
          <w:rFonts w:ascii="Comic Sans MS" w:hAnsi="Comic Sans MS"/>
        </w:rPr>
      </w:pPr>
      <w:r>
        <w:rPr>
          <w:rFonts w:ascii="Comic Sans MS" w:hAnsi="Comic Sans MS"/>
        </w:rPr>
        <w:t>(</w:t>
      </w:r>
      <w:r w:rsidR="004A5959">
        <w:rPr>
          <w:rFonts w:ascii="Comic Sans MS" w:hAnsi="Comic Sans MS"/>
        </w:rPr>
        <w:t>2-days</w:t>
      </w:r>
      <w:r>
        <w:rPr>
          <w:rFonts w:ascii="Comic Sans MS" w:hAnsi="Comic Sans MS"/>
        </w:rPr>
        <w:t>)</w:t>
      </w:r>
    </w:p>
    <w:p w14:paraId="5CF19BF6" w14:textId="77777777" w:rsidR="00D26811" w:rsidRPr="00D26811" w:rsidRDefault="00D26811" w:rsidP="00D26811">
      <w:pPr>
        <w:pStyle w:val="Header"/>
        <w:tabs>
          <w:tab w:val="clear" w:pos="4320"/>
          <w:tab w:val="clear" w:pos="8640"/>
        </w:tabs>
        <w:jc w:val="center"/>
        <w:rPr>
          <w:rFonts w:ascii="Comic Sans MS" w:hAnsi="Comic Sans MS"/>
          <w:sz w:val="20"/>
        </w:rPr>
      </w:pPr>
    </w:p>
    <w:p w14:paraId="3BF91784" w14:textId="77777777" w:rsidR="005236C1" w:rsidRPr="00D26811" w:rsidRDefault="005236C1" w:rsidP="005236C1">
      <w:pPr>
        <w:pStyle w:val="Header"/>
        <w:tabs>
          <w:tab w:val="clear" w:pos="4320"/>
          <w:tab w:val="clear" w:pos="8640"/>
        </w:tabs>
        <w:jc w:val="center"/>
        <w:rPr>
          <w:rFonts w:ascii="Comic Sans MS" w:hAnsi="Comic Sans MS"/>
          <w:sz w:val="20"/>
        </w:rPr>
      </w:pPr>
    </w:p>
    <w:p w14:paraId="5E07F30D" w14:textId="3303C1B9" w:rsidR="005236C1" w:rsidRPr="008D6F75" w:rsidRDefault="0045027B" w:rsidP="00FE0CE3">
      <w:pPr>
        <w:jc w:val="center"/>
        <w:rPr>
          <w:rFonts w:ascii="Comic Sans MS" w:hAnsi="Comic Sans MS"/>
          <w:szCs w:val="24"/>
        </w:rPr>
      </w:pPr>
      <w:r>
        <w:rPr>
          <w:rFonts w:ascii="Comic Sans MS" w:hAnsi="Comic Sans MS"/>
          <w:szCs w:val="24"/>
        </w:rPr>
        <w:t>19</w:t>
      </w:r>
      <w:r w:rsidRPr="0045027B">
        <w:rPr>
          <w:rFonts w:ascii="Comic Sans MS" w:hAnsi="Comic Sans MS"/>
          <w:szCs w:val="24"/>
          <w:vertAlign w:val="superscript"/>
        </w:rPr>
        <w:t>th</w:t>
      </w:r>
      <w:r>
        <w:rPr>
          <w:rFonts w:ascii="Comic Sans MS" w:hAnsi="Comic Sans MS"/>
          <w:szCs w:val="24"/>
        </w:rPr>
        <w:t xml:space="preserve"> &amp; 20</w:t>
      </w:r>
      <w:r w:rsidRPr="0045027B">
        <w:rPr>
          <w:rFonts w:ascii="Comic Sans MS" w:hAnsi="Comic Sans MS"/>
          <w:szCs w:val="24"/>
          <w:vertAlign w:val="superscript"/>
        </w:rPr>
        <w:t>th</w:t>
      </w:r>
      <w:r>
        <w:rPr>
          <w:rFonts w:ascii="Comic Sans MS" w:hAnsi="Comic Sans MS"/>
          <w:szCs w:val="24"/>
        </w:rPr>
        <w:t xml:space="preserve"> January </w:t>
      </w:r>
      <w:r w:rsidR="004A5959">
        <w:rPr>
          <w:rFonts w:ascii="Comic Sans MS" w:hAnsi="Comic Sans MS"/>
          <w:szCs w:val="24"/>
        </w:rPr>
        <w:t>2022</w:t>
      </w:r>
    </w:p>
    <w:p w14:paraId="72041A3A" w14:textId="77777777" w:rsidR="005236C1" w:rsidRPr="00D26811" w:rsidRDefault="005236C1" w:rsidP="005236C1">
      <w:pPr>
        <w:jc w:val="center"/>
        <w:rPr>
          <w:rFonts w:ascii="Comic Sans MS" w:hAnsi="Comic Sans MS"/>
          <w:sz w:val="20"/>
        </w:rPr>
      </w:pPr>
    </w:p>
    <w:p w14:paraId="226F217A" w14:textId="77777777" w:rsidR="005236C1" w:rsidRPr="00D26811" w:rsidRDefault="005236C1" w:rsidP="005236C1">
      <w:pPr>
        <w:jc w:val="center"/>
        <w:rPr>
          <w:rFonts w:ascii="Comic Sans MS" w:hAnsi="Comic Sans MS"/>
          <w:sz w:val="20"/>
        </w:rPr>
      </w:pPr>
    </w:p>
    <w:p w14:paraId="1C640948" w14:textId="77777777" w:rsidR="005236C1" w:rsidRDefault="00D26811" w:rsidP="005236C1">
      <w:pPr>
        <w:jc w:val="center"/>
        <w:rPr>
          <w:rFonts w:ascii="Comic Sans MS" w:hAnsi="Comic Sans MS"/>
        </w:rPr>
      </w:pPr>
      <w:r>
        <w:rPr>
          <w:rFonts w:ascii="Comic Sans MS" w:hAnsi="Comic Sans MS"/>
          <w:noProof/>
          <w:sz w:val="20"/>
          <w:lang w:val="en-GB" w:eastAsia="en-GB"/>
        </w:rPr>
        <mc:AlternateContent>
          <mc:Choice Requires="wpg">
            <w:drawing>
              <wp:anchor distT="0" distB="0" distL="114300" distR="114300" simplePos="0" relativeHeight="251659264" behindDoc="0" locked="0" layoutInCell="1" allowOverlap="1" wp14:anchorId="5AD5B0A1" wp14:editId="52E5F50B">
                <wp:simplePos x="0" y="0"/>
                <wp:positionH relativeFrom="column">
                  <wp:posOffset>1171575</wp:posOffset>
                </wp:positionH>
                <wp:positionV relativeFrom="paragraph">
                  <wp:posOffset>80645</wp:posOffset>
                </wp:positionV>
                <wp:extent cx="716280" cy="716915"/>
                <wp:effectExtent l="61595" t="64135" r="69215" b="57785"/>
                <wp:wrapNone/>
                <wp:docPr id="1" name="Group 1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700000">
                          <a:off x="0" y="0"/>
                          <a:ext cx="716280" cy="716915"/>
                          <a:chOff x="3179" y="1738"/>
                          <a:chExt cx="678" cy="674"/>
                        </a:xfrm>
                      </wpg:grpSpPr>
                      <wps:wsp>
                        <wps:cNvPr id="3" name="Rectangle 138"/>
                        <wps:cNvSpPr>
                          <a:spLocks noChangeAspect="1" noChangeArrowheads="1"/>
                        </wps:cNvSpPr>
                        <wps:spPr bwMode="auto">
                          <a:xfrm>
                            <a:off x="3245" y="1802"/>
                            <a:ext cx="542" cy="542"/>
                          </a:xfrm>
                          <a:prstGeom prst="rect">
                            <a:avLst/>
                          </a:prstGeom>
                          <a:solidFill>
                            <a:srgbClr val="DDDDDD"/>
                          </a:solidFill>
                          <a:ln w="9525">
                            <a:solidFill>
                              <a:srgbClr val="969696"/>
                            </a:solidFill>
                            <a:miter lim="800000"/>
                            <a:headEnd/>
                            <a:tailEnd/>
                          </a:ln>
                        </wps:spPr>
                        <wps:bodyPr rot="0" vert="horz" wrap="square" lIns="91440" tIns="45720" rIns="91440" bIns="45720" anchor="t" anchorCtr="0" upright="1">
                          <a:noAutofit/>
                        </wps:bodyPr>
                      </wps:wsp>
                      <wpg:grpSp>
                        <wpg:cNvPr id="4" name="Group 139"/>
                        <wpg:cNvGrpSpPr>
                          <a:grpSpLocks noChangeAspect="1"/>
                        </wpg:cNvGrpSpPr>
                        <wpg:grpSpPr bwMode="auto">
                          <a:xfrm>
                            <a:off x="3179" y="1738"/>
                            <a:ext cx="678" cy="674"/>
                            <a:chOff x="3179" y="1738"/>
                            <a:chExt cx="678" cy="674"/>
                          </a:xfrm>
                        </wpg:grpSpPr>
                        <wps:wsp>
                          <wps:cNvPr id="5" name="AutoShape 140"/>
                          <wps:cNvSpPr>
                            <a:spLocks noChangeAspect="1" noChangeArrowheads="1"/>
                          </wps:cNvSpPr>
                          <wps:spPr bwMode="auto">
                            <a:xfrm>
                              <a:off x="3308" y="2160"/>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s:wsp>
                          <wps:cNvPr id="6" name="AutoShape 141"/>
                          <wps:cNvSpPr>
                            <a:spLocks noChangeAspect="1" noChangeArrowheads="1"/>
                          </wps:cNvSpPr>
                          <wps:spPr bwMode="auto">
                            <a:xfrm rot="5400000">
                              <a:off x="3520" y="1953"/>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s:wsp>
                          <wps:cNvPr id="7" name="AutoShape 142"/>
                          <wps:cNvSpPr>
                            <a:spLocks noChangeAspect="1" noChangeArrowheads="1"/>
                          </wps:cNvSpPr>
                          <wps:spPr bwMode="auto">
                            <a:xfrm>
                              <a:off x="3308" y="1738"/>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s:wsp>
                          <wps:cNvPr id="8" name="AutoShape 143"/>
                          <wps:cNvSpPr>
                            <a:spLocks noChangeAspect="1" noChangeArrowheads="1"/>
                          </wps:cNvSpPr>
                          <wps:spPr bwMode="auto">
                            <a:xfrm rot="5400000">
                              <a:off x="3094" y="1953"/>
                              <a:ext cx="421" cy="252"/>
                            </a:xfrm>
                            <a:prstGeom prst="flowChartDecision">
                              <a:avLst/>
                            </a:prstGeom>
                            <a:solidFill>
                              <a:srgbClr val="DDDDDD"/>
                            </a:solidFill>
                            <a:ln w="9525">
                              <a:solidFill>
                                <a:srgbClr val="969696"/>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FAA4893" id="Group 137" o:spid="_x0000_s1026" style="position:absolute;margin-left:92.25pt;margin-top:6.35pt;width:56.4pt;height:56.45pt;rotation:45;z-index:251659264" coordorigin="3179,1738" coordsize="67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">
                <o:lock v:ext="edit" aspectratio="t"/>
                <v:rect id="Rectangle 138" o:spid="_x0000_s1027" style="position:absolute;left:3245;top:1802;width:542;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" fillcolor="#ddd" strokecolor="#969696">
                  <o:lock v:ext="edit" aspectratio="t"/>
                </v:rect>
                <v:group id="Group 139" o:spid="_x0000_s1028" style="position:absolute;left:3179;top:1738;width:678;height:674" coordorigin="3179,1738" coordsize="67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AutoShape 140" o:spid="_x0000_s1029" type="#_x0000_t110" style="position:absolute;left:3308;top:2160;width:421;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" fillcolor="#ddd" strokecolor="#969696">
                    <o:lock v:ext="edit" aspectratio="t"/>
                  </v:shape>
                  <v:shape id="AutoShape 141" o:spid="_x0000_s1030" type="#_x0000_t110" style="position:absolute;left:3520;top:1953;width:421;height:2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" fillcolor="#ddd" strokecolor="#969696">
                    <o:lock v:ext="edit" aspectratio="t"/>
                  </v:shape>
                  <v:shape id="AutoShape 142" o:spid="_x0000_s1031" type="#_x0000_t110" style="position:absolute;left:3308;top:1738;width:421;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" fillcolor="#ddd" strokecolor="#969696">
                    <o:lock v:ext="edit" aspectratio="t"/>
                  </v:shape>
                  <v:shape id="AutoShape 143" o:spid="_x0000_s1032" type="#_x0000_t110" style="position:absolute;left:3094;top:1953;width:421;height:2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" fillcolor="#ddd" strokecolor="#969696">
                    <o:lock v:ext="edit" aspectratio="t"/>
                  </v:shape>
                </v:group>
              </v:group>
            </w:pict>
          </mc:Fallback>
        </mc:AlternateContent>
      </w:r>
    </w:p>
    <w:p w14:paraId="44C4DF54" w14:textId="77777777" w:rsidR="005236C1" w:rsidRDefault="005236C1" w:rsidP="005236C1">
      <w:pPr>
        <w:jc w:val="center"/>
        <w:rPr>
          <w:rFonts w:ascii="Comic Sans MS" w:hAnsi="Comic Sans MS"/>
        </w:rPr>
      </w:pPr>
    </w:p>
    <w:p w14:paraId="4FB880FE" w14:textId="77777777" w:rsidR="005236C1" w:rsidRDefault="005236C1" w:rsidP="005236C1">
      <w:pPr>
        <w:jc w:val="center"/>
        <w:rPr>
          <w:rFonts w:ascii="Comic Sans MS" w:hAnsi="Comic Sans MS"/>
        </w:rPr>
      </w:pPr>
    </w:p>
    <w:p w14:paraId="74396431" w14:textId="77777777" w:rsidR="005236C1" w:rsidRDefault="005236C1" w:rsidP="005236C1">
      <w:pPr>
        <w:jc w:val="center"/>
        <w:rPr>
          <w:rFonts w:ascii="Comic Sans MS" w:hAnsi="Comic Sans MS"/>
        </w:rPr>
      </w:pPr>
    </w:p>
    <w:p w14:paraId="58C5966C" w14:textId="77777777" w:rsidR="005236C1" w:rsidRPr="00D26811" w:rsidRDefault="005236C1" w:rsidP="005236C1">
      <w:pPr>
        <w:jc w:val="center"/>
        <w:rPr>
          <w:rFonts w:ascii="Comic Sans MS" w:hAnsi="Comic Sans MS"/>
          <w:sz w:val="20"/>
        </w:rPr>
      </w:pPr>
    </w:p>
    <w:p w14:paraId="2F28995B" w14:textId="77777777" w:rsidR="005236C1" w:rsidRPr="00D26811" w:rsidRDefault="005236C1" w:rsidP="005236C1">
      <w:pPr>
        <w:jc w:val="center"/>
        <w:rPr>
          <w:rFonts w:ascii="Comic Sans MS" w:hAnsi="Comic Sans MS"/>
          <w:sz w:val="20"/>
        </w:rPr>
      </w:pPr>
    </w:p>
    <w:p w14:paraId="43901605" w14:textId="77777777" w:rsidR="005236C1" w:rsidRPr="00EF39CE" w:rsidRDefault="005236C1" w:rsidP="005236C1">
      <w:pPr>
        <w:pStyle w:val="Heading7"/>
        <w:tabs>
          <w:tab w:val="clear" w:pos="284"/>
          <w:tab w:val="left" w:pos="1134"/>
        </w:tabs>
        <w:ind w:left="709" w:firstLine="0"/>
        <w:rPr>
          <w:b/>
          <w:sz w:val="24"/>
          <w:szCs w:val="24"/>
        </w:rPr>
      </w:pPr>
      <w:r w:rsidRPr="00EF39CE">
        <w:rPr>
          <w:b/>
          <w:sz w:val="24"/>
          <w:szCs w:val="24"/>
        </w:rPr>
        <w:t>The workshop will cover: -</w:t>
      </w:r>
    </w:p>
    <w:p w14:paraId="09A98F1E" w14:textId="77777777" w:rsidR="005236C1" w:rsidRPr="00EF39CE" w:rsidRDefault="005236C1" w:rsidP="005236C1">
      <w:pPr>
        <w:numPr>
          <w:ilvl w:val="0"/>
          <w:numId w:val="5"/>
        </w:numPr>
        <w:tabs>
          <w:tab w:val="left" w:pos="1134"/>
        </w:tabs>
        <w:ind w:left="1134" w:hanging="425"/>
        <w:rPr>
          <w:rFonts w:ascii="Tempus Sans ITC" w:hAnsi="Tempus Sans ITC"/>
          <w:b/>
          <w:szCs w:val="24"/>
        </w:rPr>
      </w:pPr>
      <w:r w:rsidRPr="00EF39CE">
        <w:rPr>
          <w:rFonts w:ascii="Tempus Sans ITC" w:hAnsi="Tempus Sans ITC"/>
          <w:b/>
          <w:szCs w:val="24"/>
        </w:rPr>
        <w:t>Drug/Alcohol Information</w:t>
      </w:r>
    </w:p>
    <w:p w14:paraId="48E42872" w14:textId="77777777" w:rsidR="005236C1" w:rsidRPr="00EF39CE" w:rsidRDefault="005236C1" w:rsidP="005236C1">
      <w:pPr>
        <w:numPr>
          <w:ilvl w:val="0"/>
          <w:numId w:val="5"/>
        </w:numPr>
        <w:tabs>
          <w:tab w:val="left" w:pos="1134"/>
        </w:tabs>
        <w:ind w:left="1134" w:hanging="425"/>
        <w:rPr>
          <w:rFonts w:ascii="Tempus Sans ITC" w:hAnsi="Tempus Sans ITC"/>
          <w:b/>
          <w:szCs w:val="24"/>
        </w:rPr>
      </w:pPr>
      <w:r w:rsidRPr="00EF39CE">
        <w:rPr>
          <w:rFonts w:ascii="Tempus Sans ITC" w:hAnsi="Tempus Sans ITC"/>
          <w:b/>
          <w:szCs w:val="24"/>
        </w:rPr>
        <w:t>Process of Addiction</w:t>
      </w:r>
    </w:p>
    <w:p w14:paraId="73F0803E" w14:textId="77777777" w:rsidR="005236C1" w:rsidRPr="00EF39CE" w:rsidRDefault="005236C1" w:rsidP="005236C1">
      <w:pPr>
        <w:numPr>
          <w:ilvl w:val="0"/>
          <w:numId w:val="5"/>
        </w:numPr>
        <w:tabs>
          <w:tab w:val="left" w:pos="1134"/>
        </w:tabs>
        <w:ind w:left="1134" w:hanging="425"/>
        <w:rPr>
          <w:rFonts w:ascii="Tempus Sans ITC" w:hAnsi="Tempus Sans ITC"/>
          <w:b/>
          <w:szCs w:val="24"/>
        </w:rPr>
      </w:pPr>
      <w:r w:rsidRPr="00EF39CE">
        <w:rPr>
          <w:rFonts w:ascii="Tempus Sans ITC" w:hAnsi="Tempus Sans ITC"/>
          <w:b/>
          <w:szCs w:val="24"/>
        </w:rPr>
        <w:t>Addiction &amp; Family</w:t>
      </w:r>
    </w:p>
    <w:p w14:paraId="6C74BAC3" w14:textId="77777777" w:rsidR="005236C1" w:rsidRPr="000379F9" w:rsidRDefault="005236C1" w:rsidP="005236C1">
      <w:pPr>
        <w:numPr>
          <w:ilvl w:val="0"/>
          <w:numId w:val="5"/>
        </w:numPr>
        <w:tabs>
          <w:tab w:val="left" w:pos="1134"/>
        </w:tabs>
        <w:ind w:left="1134" w:hanging="425"/>
        <w:rPr>
          <w:rFonts w:ascii="Tempus Sans ITC" w:hAnsi="Tempus Sans ITC"/>
          <w:b/>
          <w:szCs w:val="24"/>
        </w:rPr>
      </w:pPr>
      <w:r w:rsidRPr="000379F9">
        <w:rPr>
          <w:rFonts w:ascii="Tempus Sans ITC" w:hAnsi="Tempus Sans ITC"/>
          <w:b/>
          <w:szCs w:val="24"/>
        </w:rPr>
        <w:t>Treatment Approaches / Making Referrals</w:t>
      </w:r>
    </w:p>
    <w:p w14:paraId="552DCEF0" w14:textId="77777777" w:rsidR="005236C1" w:rsidRPr="00D26811" w:rsidRDefault="005236C1" w:rsidP="005236C1">
      <w:pPr>
        <w:rPr>
          <w:rFonts w:ascii="Tempus Sans ITC" w:hAnsi="Tempus Sans ITC"/>
          <w:sz w:val="20"/>
        </w:rPr>
      </w:pPr>
    </w:p>
    <w:p w14:paraId="5968B004" w14:textId="77777777" w:rsidR="005236C1" w:rsidRPr="000379F9" w:rsidRDefault="005236C1" w:rsidP="005236C1">
      <w:pPr>
        <w:rPr>
          <w:rFonts w:ascii="Tempus Sans ITC" w:hAnsi="Tempus Sans ITC"/>
          <w:szCs w:val="24"/>
        </w:rPr>
      </w:pPr>
      <w:r w:rsidRPr="000379F9">
        <w:rPr>
          <w:rFonts w:ascii="Tempus Sans ITC" w:hAnsi="Tempus Sans ITC"/>
          <w:szCs w:val="24"/>
        </w:rPr>
        <w:br w:type="page"/>
      </w:r>
    </w:p>
    <w:p w14:paraId="203579B3" w14:textId="77777777" w:rsidR="005236C1" w:rsidRPr="00403400" w:rsidRDefault="005236C1" w:rsidP="005236C1">
      <w:pPr>
        <w:pStyle w:val="Heading2"/>
        <w:shd w:val="clear" w:color="auto" w:fill="auto"/>
        <w:jc w:val="left"/>
        <w:rPr>
          <w:rFonts w:ascii="Comic Sans MS" w:hAnsi="Comic Sans MS"/>
          <w:sz w:val="24"/>
          <w:szCs w:val="24"/>
        </w:rPr>
      </w:pPr>
    </w:p>
    <w:p w14:paraId="62408F11" w14:textId="77777777" w:rsidR="005236C1" w:rsidRPr="005E581D" w:rsidRDefault="005236C1" w:rsidP="005236C1">
      <w:pPr>
        <w:pStyle w:val="Heading2"/>
        <w:shd w:val="clear" w:color="auto" w:fill="auto"/>
        <w:rPr>
          <w:rFonts w:ascii="Comic Sans MS" w:hAnsi="Comic Sans MS"/>
          <w:smallCaps w:val="0"/>
          <w:spacing w:val="0"/>
          <w:szCs w:val="28"/>
          <w:shd w:val="clear" w:color="auto" w:fill="auto"/>
        </w:rPr>
      </w:pPr>
      <w:r w:rsidRPr="005E581D">
        <w:rPr>
          <w:rFonts w:ascii="Comic Sans MS" w:hAnsi="Comic Sans MS"/>
          <w:smallCaps w:val="0"/>
          <w:spacing w:val="0"/>
          <w:szCs w:val="28"/>
          <w:shd w:val="clear" w:color="auto" w:fill="auto"/>
        </w:rPr>
        <w:t>Introduction to</w:t>
      </w:r>
    </w:p>
    <w:p w14:paraId="61BD70B1" w14:textId="77777777" w:rsidR="005236C1" w:rsidRPr="005E581D" w:rsidRDefault="005236C1" w:rsidP="005236C1">
      <w:pPr>
        <w:pStyle w:val="Heading2"/>
        <w:shd w:val="clear" w:color="auto" w:fill="auto"/>
        <w:rPr>
          <w:rFonts w:ascii="Comic Sans MS" w:hAnsi="Comic Sans MS"/>
          <w:smallCaps w:val="0"/>
          <w:spacing w:val="0"/>
          <w:szCs w:val="28"/>
          <w:shd w:val="clear" w:color="auto" w:fill="auto"/>
        </w:rPr>
      </w:pPr>
      <w:r w:rsidRPr="005E581D">
        <w:rPr>
          <w:rFonts w:ascii="Comic Sans MS" w:hAnsi="Comic Sans MS"/>
          <w:smallCaps w:val="0"/>
          <w:spacing w:val="0"/>
          <w:szCs w:val="28"/>
          <w:shd w:val="clear" w:color="auto" w:fill="auto"/>
        </w:rPr>
        <w:t>Addiction Studies</w:t>
      </w:r>
    </w:p>
    <w:p w14:paraId="3B991742" w14:textId="77777777" w:rsidR="005236C1" w:rsidRPr="005E581D" w:rsidRDefault="005236C1" w:rsidP="005236C1">
      <w:pPr>
        <w:rPr>
          <w:rFonts w:ascii="Comic Sans MS" w:hAnsi="Comic Sans MS"/>
          <w:sz w:val="20"/>
        </w:rPr>
      </w:pPr>
    </w:p>
    <w:p w14:paraId="7B1E1A76" w14:textId="77777777" w:rsidR="005236C1" w:rsidRPr="005E581D" w:rsidRDefault="005236C1" w:rsidP="005236C1">
      <w:pPr>
        <w:rPr>
          <w:rFonts w:ascii="Comic Sans MS" w:hAnsi="Comic Sans MS"/>
          <w:sz w:val="20"/>
        </w:rPr>
      </w:pPr>
    </w:p>
    <w:p w14:paraId="4CEA18C1" w14:textId="77777777" w:rsidR="005236C1" w:rsidRPr="005E581D" w:rsidRDefault="005236C1" w:rsidP="005236C1">
      <w:pPr>
        <w:rPr>
          <w:rFonts w:ascii="Comic Sans MS" w:hAnsi="Comic Sans MS"/>
          <w:sz w:val="22"/>
          <w:szCs w:val="22"/>
        </w:rPr>
      </w:pPr>
      <w:r w:rsidRPr="005E581D">
        <w:rPr>
          <w:rFonts w:ascii="Comic Sans MS" w:hAnsi="Comic Sans MS"/>
          <w:sz w:val="22"/>
          <w:szCs w:val="22"/>
        </w:rPr>
        <w:t>This workshop is aimed at those who wish to find out more about drugs and addiction related issues.  The training will deal with a number of areas and give participants a good basic understanding of drugs and related issues.  This course is for those who wish to refresh their knowledge about drugs and gain further information.</w:t>
      </w:r>
    </w:p>
    <w:p w14:paraId="4BC46F91" w14:textId="2B7D1EBE" w:rsidR="005236C1" w:rsidRDefault="005236C1" w:rsidP="005236C1">
      <w:pPr>
        <w:rPr>
          <w:rFonts w:ascii="Comic Sans MS" w:hAnsi="Comic Sans MS"/>
          <w:sz w:val="22"/>
          <w:szCs w:val="22"/>
        </w:rPr>
      </w:pPr>
    </w:p>
    <w:p w14:paraId="7A113C28" w14:textId="77777777" w:rsidR="00086928" w:rsidRPr="005E581D" w:rsidRDefault="00086928" w:rsidP="005236C1">
      <w:pPr>
        <w:rPr>
          <w:rFonts w:ascii="Comic Sans MS" w:hAnsi="Comic Sans MS"/>
          <w:sz w:val="22"/>
          <w:szCs w:val="22"/>
        </w:rPr>
      </w:pPr>
    </w:p>
    <w:p w14:paraId="1A4A2A70" w14:textId="77777777" w:rsidR="005236C1" w:rsidRPr="005E581D" w:rsidRDefault="005236C1" w:rsidP="005236C1">
      <w:pPr>
        <w:tabs>
          <w:tab w:val="left" w:pos="1134"/>
        </w:tabs>
        <w:rPr>
          <w:rFonts w:ascii="Comic Sans MS" w:hAnsi="Comic Sans MS"/>
          <w:b/>
          <w:sz w:val="22"/>
          <w:szCs w:val="22"/>
        </w:rPr>
      </w:pPr>
      <w:r w:rsidRPr="005E581D">
        <w:rPr>
          <w:rFonts w:ascii="Comic Sans MS" w:hAnsi="Comic Sans MS"/>
          <w:b/>
          <w:sz w:val="22"/>
          <w:szCs w:val="22"/>
        </w:rPr>
        <w:t>Content will include:</w:t>
      </w:r>
    </w:p>
    <w:p w14:paraId="2A4AC80E"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Drugs and their Effects</w:t>
      </w:r>
    </w:p>
    <w:p w14:paraId="11E991DD"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Signs and Symptoms</w:t>
      </w:r>
    </w:p>
    <w:p w14:paraId="488D776B"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Drug Trends and Patterns</w:t>
      </w:r>
    </w:p>
    <w:p w14:paraId="762B1D2F" w14:textId="77777777" w:rsidR="005236C1" w:rsidRPr="005E581D" w:rsidRDefault="005236C1" w:rsidP="005236C1">
      <w:pPr>
        <w:pStyle w:val="Header"/>
        <w:numPr>
          <w:ilvl w:val="0"/>
          <w:numId w:val="4"/>
        </w:numPr>
        <w:tabs>
          <w:tab w:val="clear" w:pos="360"/>
          <w:tab w:val="clear" w:pos="4320"/>
          <w:tab w:val="clear" w:pos="8640"/>
          <w:tab w:val="num" w:pos="284"/>
        </w:tabs>
        <w:rPr>
          <w:rFonts w:ascii="Comic Sans MS" w:hAnsi="Comic Sans MS"/>
          <w:sz w:val="22"/>
          <w:szCs w:val="22"/>
        </w:rPr>
      </w:pPr>
      <w:r w:rsidRPr="005E581D">
        <w:rPr>
          <w:rFonts w:ascii="Comic Sans MS" w:hAnsi="Comic Sans MS"/>
          <w:sz w:val="22"/>
          <w:szCs w:val="22"/>
        </w:rPr>
        <w:t>Stages in the Process of Addiction</w:t>
      </w:r>
    </w:p>
    <w:p w14:paraId="6F0B81B1"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Progression to Problematic Use</w:t>
      </w:r>
    </w:p>
    <w:p w14:paraId="277B599D"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 xml:space="preserve">Explore our Understanding of Family </w:t>
      </w:r>
    </w:p>
    <w:p w14:paraId="4229AEAE"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Effect of Addiction on the Family</w:t>
      </w:r>
    </w:p>
    <w:p w14:paraId="541F3076" w14:textId="77777777" w:rsidR="005236C1" w:rsidRPr="005E581D" w:rsidRDefault="005236C1" w:rsidP="005236C1">
      <w:pPr>
        <w:numPr>
          <w:ilvl w:val="0"/>
          <w:numId w:val="4"/>
        </w:numPr>
        <w:tabs>
          <w:tab w:val="clear" w:pos="360"/>
          <w:tab w:val="num" w:pos="284"/>
        </w:tabs>
        <w:rPr>
          <w:rFonts w:ascii="Comic Sans MS" w:hAnsi="Comic Sans MS"/>
          <w:sz w:val="22"/>
          <w:szCs w:val="22"/>
        </w:rPr>
      </w:pPr>
      <w:r w:rsidRPr="005E581D">
        <w:rPr>
          <w:rFonts w:ascii="Comic Sans MS" w:hAnsi="Comic Sans MS"/>
          <w:sz w:val="22"/>
          <w:szCs w:val="22"/>
        </w:rPr>
        <w:t>Models of Treatment/Therapy</w:t>
      </w:r>
    </w:p>
    <w:p w14:paraId="5B284E12" w14:textId="3447E23B" w:rsidR="005E581D" w:rsidRDefault="005E581D" w:rsidP="005E581D">
      <w:pPr>
        <w:pStyle w:val="Heading2"/>
        <w:shd w:val="clear" w:color="auto" w:fill="auto"/>
        <w:jc w:val="left"/>
        <w:rPr>
          <w:rFonts w:ascii="Comic Sans MS" w:hAnsi="Comic Sans MS"/>
          <w:b w:val="0"/>
          <w:sz w:val="22"/>
          <w:szCs w:val="22"/>
          <w:shd w:val="clear" w:color="auto" w:fill="auto"/>
        </w:rPr>
      </w:pPr>
    </w:p>
    <w:p w14:paraId="44BEB52B" w14:textId="77777777" w:rsidR="005E581D" w:rsidRPr="005E581D" w:rsidRDefault="005E581D" w:rsidP="005E581D">
      <w:pPr>
        <w:rPr>
          <w:lang w:val="en-GB"/>
        </w:rPr>
      </w:pPr>
    </w:p>
    <w:p w14:paraId="509B602A" w14:textId="5286A62A" w:rsidR="005236C1" w:rsidRPr="00086928" w:rsidRDefault="005E581D" w:rsidP="005E581D">
      <w:pPr>
        <w:pStyle w:val="Heading2"/>
        <w:shd w:val="clear" w:color="auto" w:fill="auto"/>
        <w:rPr>
          <w:rFonts w:ascii="Comic Sans MS" w:hAnsi="Comic Sans MS"/>
          <w:smallCaps w:val="0"/>
          <w:sz w:val="22"/>
          <w:szCs w:val="22"/>
          <w:shd w:val="clear" w:color="auto" w:fill="auto"/>
        </w:rPr>
      </w:pPr>
      <w:r w:rsidRPr="00086928">
        <w:rPr>
          <w:rFonts w:ascii="Comic Sans MS" w:hAnsi="Comic Sans MS"/>
          <w:smallCaps w:val="0"/>
          <w:sz w:val="22"/>
          <w:szCs w:val="22"/>
          <w:shd w:val="clear" w:color="auto" w:fill="auto"/>
        </w:rPr>
        <w:t xml:space="preserve">This training </w:t>
      </w:r>
      <w:r w:rsidR="00086928">
        <w:rPr>
          <w:rFonts w:ascii="Comic Sans MS" w:hAnsi="Comic Sans MS"/>
          <w:smallCaps w:val="0"/>
          <w:sz w:val="22"/>
          <w:szCs w:val="22"/>
          <w:shd w:val="clear" w:color="auto" w:fill="auto"/>
        </w:rPr>
        <w:t>will be</w:t>
      </w:r>
      <w:r w:rsidRPr="00086928">
        <w:rPr>
          <w:rFonts w:ascii="Comic Sans MS" w:hAnsi="Comic Sans MS"/>
          <w:smallCaps w:val="0"/>
          <w:sz w:val="22"/>
          <w:szCs w:val="22"/>
          <w:shd w:val="clear" w:color="auto" w:fill="auto"/>
        </w:rPr>
        <w:t xml:space="preserve"> delivered </w:t>
      </w:r>
      <w:r w:rsidR="00086928">
        <w:rPr>
          <w:rFonts w:ascii="Comic Sans MS" w:hAnsi="Comic Sans MS"/>
          <w:smallCaps w:val="0"/>
          <w:sz w:val="22"/>
          <w:szCs w:val="22"/>
          <w:shd w:val="clear" w:color="auto" w:fill="auto"/>
        </w:rPr>
        <w:t xml:space="preserve">online, </w:t>
      </w:r>
      <w:r w:rsidRPr="00086928">
        <w:rPr>
          <w:rFonts w:ascii="Comic Sans MS" w:hAnsi="Comic Sans MS"/>
          <w:smallCaps w:val="0"/>
          <w:sz w:val="22"/>
          <w:szCs w:val="22"/>
          <w:shd w:val="clear" w:color="auto" w:fill="auto"/>
        </w:rPr>
        <w:t>so it is essent</w:t>
      </w:r>
      <w:r w:rsidR="00086928">
        <w:rPr>
          <w:rFonts w:ascii="Comic Sans MS" w:hAnsi="Comic Sans MS"/>
          <w:smallCaps w:val="0"/>
          <w:sz w:val="22"/>
          <w:szCs w:val="22"/>
          <w:shd w:val="clear" w:color="auto" w:fill="auto"/>
        </w:rPr>
        <w:t xml:space="preserve">ial that </w:t>
      </w:r>
      <w:r w:rsidRPr="00086928">
        <w:rPr>
          <w:rFonts w:ascii="Comic Sans MS" w:hAnsi="Comic Sans MS"/>
          <w:smallCaps w:val="0"/>
          <w:sz w:val="22"/>
          <w:szCs w:val="22"/>
          <w:shd w:val="clear" w:color="auto" w:fill="auto"/>
        </w:rPr>
        <w:t>students have computer and internet access to engage with the learning.</w:t>
      </w:r>
    </w:p>
    <w:p w14:paraId="4B43F44C" w14:textId="7261CD28" w:rsidR="005E581D" w:rsidRDefault="005E581D" w:rsidP="005E581D">
      <w:pPr>
        <w:rPr>
          <w:lang w:val="en-GB"/>
        </w:rPr>
      </w:pPr>
    </w:p>
    <w:p w14:paraId="2D087C4E" w14:textId="39959115" w:rsidR="005E581D" w:rsidRDefault="005E581D" w:rsidP="005E581D">
      <w:pPr>
        <w:rPr>
          <w:lang w:val="en-GB"/>
        </w:rPr>
      </w:pPr>
    </w:p>
    <w:p w14:paraId="39EB96D0" w14:textId="1E058EA5" w:rsidR="005E581D" w:rsidRDefault="005E581D" w:rsidP="005E581D">
      <w:pPr>
        <w:rPr>
          <w:lang w:val="en-GB"/>
        </w:rPr>
      </w:pPr>
    </w:p>
    <w:p w14:paraId="563E04B1" w14:textId="2446CF59" w:rsidR="005E581D" w:rsidRDefault="005E581D" w:rsidP="005E581D">
      <w:pPr>
        <w:rPr>
          <w:lang w:val="en-GB"/>
        </w:rPr>
      </w:pPr>
    </w:p>
    <w:p w14:paraId="4B8D4307" w14:textId="05513824" w:rsidR="005E581D" w:rsidRDefault="005E581D" w:rsidP="005E581D">
      <w:pPr>
        <w:rPr>
          <w:lang w:val="en-GB"/>
        </w:rPr>
      </w:pPr>
    </w:p>
    <w:p w14:paraId="73C4F9B4" w14:textId="77777777" w:rsidR="005236C1" w:rsidRPr="00FF5D28" w:rsidRDefault="005236C1" w:rsidP="005236C1">
      <w:pPr>
        <w:pStyle w:val="Heading2"/>
        <w:shd w:val="clear" w:color="auto" w:fill="auto"/>
        <w:ind w:left="283"/>
        <w:rPr>
          <w:rFonts w:ascii="Comic Sans MS" w:hAnsi="Comic Sans MS"/>
          <w:smallCaps w:val="0"/>
          <w:spacing w:val="0"/>
          <w:szCs w:val="28"/>
          <w:shd w:val="clear" w:color="auto" w:fill="auto"/>
        </w:rPr>
      </w:pPr>
      <w:r w:rsidRPr="00FF5D28">
        <w:rPr>
          <w:rFonts w:ascii="Comic Sans MS" w:hAnsi="Comic Sans MS"/>
          <w:smallCaps w:val="0"/>
          <w:spacing w:val="0"/>
          <w:szCs w:val="28"/>
          <w:shd w:val="clear" w:color="auto" w:fill="auto"/>
        </w:rPr>
        <w:t>Introduction to</w:t>
      </w:r>
    </w:p>
    <w:p w14:paraId="66AC7569" w14:textId="77777777" w:rsidR="005236C1" w:rsidRPr="00FF5D28" w:rsidRDefault="005236C1" w:rsidP="005236C1">
      <w:pPr>
        <w:pStyle w:val="Heading2"/>
        <w:shd w:val="clear" w:color="auto" w:fill="auto"/>
        <w:ind w:left="284"/>
        <w:rPr>
          <w:rFonts w:ascii="Comic Sans MS" w:hAnsi="Comic Sans MS"/>
          <w:smallCaps w:val="0"/>
          <w:spacing w:val="0"/>
          <w:szCs w:val="28"/>
          <w:shd w:val="clear" w:color="auto" w:fill="auto"/>
        </w:rPr>
      </w:pPr>
      <w:r w:rsidRPr="00FF5D28">
        <w:rPr>
          <w:rFonts w:ascii="Comic Sans MS" w:hAnsi="Comic Sans MS"/>
          <w:smallCaps w:val="0"/>
          <w:spacing w:val="0"/>
          <w:szCs w:val="28"/>
          <w:shd w:val="clear" w:color="auto" w:fill="auto"/>
        </w:rPr>
        <w:t>Addiction Studies</w:t>
      </w:r>
    </w:p>
    <w:p w14:paraId="01212347" w14:textId="1DFE4595" w:rsidR="005236C1" w:rsidRPr="00FF5D28" w:rsidRDefault="005236C1" w:rsidP="005236C1">
      <w:pPr>
        <w:jc w:val="center"/>
        <w:rPr>
          <w:rFonts w:ascii="Comic Sans MS" w:hAnsi="Comic Sans MS"/>
          <w:sz w:val="22"/>
          <w:szCs w:val="22"/>
        </w:rPr>
      </w:pPr>
      <w:r w:rsidRPr="00FF5D28">
        <w:rPr>
          <w:rFonts w:ascii="Comic Sans MS" w:hAnsi="Comic Sans MS"/>
          <w:sz w:val="22"/>
          <w:szCs w:val="22"/>
        </w:rPr>
        <w:t>(</w:t>
      </w:r>
      <w:r w:rsidR="0045027B">
        <w:rPr>
          <w:rFonts w:ascii="Comic Sans MS" w:hAnsi="Comic Sans MS"/>
          <w:sz w:val="22"/>
          <w:szCs w:val="22"/>
        </w:rPr>
        <w:t>2</w:t>
      </w:r>
      <w:r w:rsidR="0040437A">
        <w:rPr>
          <w:rFonts w:ascii="Comic Sans MS" w:hAnsi="Comic Sans MS"/>
          <w:sz w:val="22"/>
          <w:szCs w:val="22"/>
        </w:rPr>
        <w:t>-</w:t>
      </w:r>
      <w:r w:rsidR="0045027B">
        <w:rPr>
          <w:rFonts w:ascii="Comic Sans MS" w:hAnsi="Comic Sans MS"/>
          <w:sz w:val="22"/>
          <w:szCs w:val="22"/>
        </w:rPr>
        <w:t>day</w:t>
      </w:r>
      <w:bookmarkStart w:id="0" w:name="_GoBack"/>
      <w:bookmarkEnd w:id="0"/>
      <w:r w:rsidRPr="00FF5D28">
        <w:rPr>
          <w:rFonts w:ascii="Comic Sans MS" w:hAnsi="Comic Sans MS"/>
          <w:sz w:val="22"/>
          <w:szCs w:val="22"/>
        </w:rPr>
        <w:t>s)</w:t>
      </w:r>
    </w:p>
    <w:p w14:paraId="5DE77ACD" w14:textId="77777777" w:rsidR="005236C1" w:rsidRPr="00EF39CE" w:rsidRDefault="005236C1" w:rsidP="005236C1">
      <w:pPr>
        <w:jc w:val="center"/>
        <w:rPr>
          <w:rFonts w:ascii="Comic Sans MS" w:hAnsi="Comic Sans MS"/>
          <w:sz w:val="20"/>
        </w:rPr>
      </w:pPr>
    </w:p>
    <w:p w14:paraId="145EFB65" w14:textId="77777777" w:rsidR="005236C1" w:rsidRPr="00EF39CE" w:rsidRDefault="005236C1" w:rsidP="005236C1">
      <w:pPr>
        <w:jc w:val="center"/>
        <w:rPr>
          <w:rFonts w:ascii="Comic Sans MS" w:hAnsi="Comic Sans MS"/>
          <w:sz w:val="20"/>
        </w:rPr>
      </w:pPr>
    </w:p>
    <w:p w14:paraId="1ADEFAE8" w14:textId="5066A8B6" w:rsidR="005236C1" w:rsidRPr="00E07B32" w:rsidRDefault="00BD6570" w:rsidP="00E07B32">
      <w:pPr>
        <w:rPr>
          <w:rFonts w:ascii="Comic Sans MS" w:hAnsi="Comic Sans MS"/>
          <w:szCs w:val="24"/>
        </w:rPr>
      </w:pPr>
      <w:r>
        <w:rPr>
          <w:rFonts w:ascii="Comic Sans MS" w:hAnsi="Comic Sans MS"/>
          <w:b/>
          <w:sz w:val="20"/>
        </w:rPr>
        <w:t xml:space="preserve">Dates: </w:t>
      </w:r>
      <w:r w:rsidR="00440BAA">
        <w:rPr>
          <w:rFonts w:ascii="Comic Sans MS" w:hAnsi="Comic Sans MS"/>
          <w:sz w:val="20"/>
        </w:rPr>
        <w:t xml:space="preserve"> </w:t>
      </w:r>
      <w:r w:rsidR="00074507">
        <w:rPr>
          <w:rFonts w:ascii="Comic Sans MS" w:hAnsi="Comic Sans MS"/>
          <w:sz w:val="20"/>
        </w:rPr>
        <w:t>Wed. 19</w:t>
      </w:r>
      <w:r w:rsidR="00074507" w:rsidRPr="00074507">
        <w:rPr>
          <w:rFonts w:ascii="Comic Sans MS" w:hAnsi="Comic Sans MS"/>
          <w:sz w:val="20"/>
          <w:vertAlign w:val="superscript"/>
        </w:rPr>
        <w:t>th</w:t>
      </w:r>
      <w:r w:rsidR="00074507">
        <w:rPr>
          <w:rFonts w:ascii="Comic Sans MS" w:hAnsi="Comic Sans MS"/>
          <w:sz w:val="20"/>
        </w:rPr>
        <w:t xml:space="preserve"> &amp; Thur. 20</w:t>
      </w:r>
      <w:r w:rsidR="00074507" w:rsidRPr="00074507">
        <w:rPr>
          <w:rFonts w:ascii="Comic Sans MS" w:hAnsi="Comic Sans MS"/>
          <w:sz w:val="20"/>
          <w:vertAlign w:val="superscript"/>
        </w:rPr>
        <w:t>th</w:t>
      </w:r>
      <w:r w:rsidR="00074507">
        <w:rPr>
          <w:rFonts w:ascii="Comic Sans MS" w:hAnsi="Comic Sans MS"/>
          <w:sz w:val="20"/>
        </w:rPr>
        <w:t xml:space="preserve"> January </w:t>
      </w:r>
      <w:r w:rsidR="00E07B32" w:rsidRPr="00E07B32">
        <w:rPr>
          <w:rFonts w:ascii="Comic Sans MS" w:hAnsi="Comic Sans MS"/>
          <w:sz w:val="20"/>
        </w:rPr>
        <w:t>202</w:t>
      </w:r>
      <w:r w:rsidR="004A5959">
        <w:rPr>
          <w:rFonts w:ascii="Comic Sans MS" w:hAnsi="Comic Sans MS"/>
          <w:sz w:val="20"/>
        </w:rPr>
        <w:t>2</w:t>
      </w:r>
    </w:p>
    <w:p w14:paraId="1B2C01AA" w14:textId="77777777" w:rsidR="005236C1" w:rsidRPr="00D37343" w:rsidRDefault="005236C1" w:rsidP="005236C1">
      <w:pPr>
        <w:tabs>
          <w:tab w:val="left" w:pos="709"/>
        </w:tabs>
        <w:ind w:left="709" w:hanging="709"/>
        <w:rPr>
          <w:rFonts w:ascii="Comic Sans MS" w:hAnsi="Comic Sans MS"/>
          <w:sz w:val="18"/>
          <w:szCs w:val="18"/>
        </w:rPr>
      </w:pPr>
    </w:p>
    <w:p w14:paraId="02489241" w14:textId="26E89C46" w:rsidR="005236C1" w:rsidRPr="00EF39CE" w:rsidRDefault="005236C1" w:rsidP="005236C1">
      <w:pPr>
        <w:tabs>
          <w:tab w:val="left" w:pos="709"/>
        </w:tabs>
        <w:ind w:left="709" w:hanging="709"/>
        <w:rPr>
          <w:rFonts w:ascii="Comic Sans MS" w:hAnsi="Comic Sans MS"/>
          <w:sz w:val="20"/>
        </w:rPr>
      </w:pPr>
      <w:r w:rsidRPr="00EF39CE">
        <w:rPr>
          <w:rFonts w:ascii="Comic Sans MS" w:hAnsi="Comic Sans MS"/>
          <w:b/>
          <w:sz w:val="20"/>
        </w:rPr>
        <w:t>Times:</w:t>
      </w:r>
      <w:r w:rsidR="0040437A">
        <w:rPr>
          <w:rFonts w:ascii="Comic Sans MS" w:hAnsi="Comic Sans MS"/>
          <w:sz w:val="20"/>
        </w:rPr>
        <w:tab/>
      </w:r>
      <w:r w:rsidR="00DB58B2">
        <w:rPr>
          <w:rFonts w:ascii="Comic Sans MS" w:hAnsi="Comic Sans MS"/>
          <w:sz w:val="20"/>
        </w:rPr>
        <w:t xml:space="preserve"> </w:t>
      </w:r>
      <w:r w:rsidR="0040437A">
        <w:rPr>
          <w:rFonts w:ascii="Comic Sans MS" w:hAnsi="Comic Sans MS"/>
          <w:sz w:val="20"/>
        </w:rPr>
        <w:t>10:00am</w:t>
      </w:r>
      <w:r w:rsidR="004A5959">
        <w:rPr>
          <w:rFonts w:ascii="Comic Sans MS" w:hAnsi="Comic Sans MS"/>
          <w:sz w:val="20"/>
        </w:rPr>
        <w:t xml:space="preserve"> </w:t>
      </w:r>
      <w:r w:rsidR="00074507">
        <w:rPr>
          <w:rFonts w:ascii="Comic Sans MS" w:hAnsi="Comic Sans MS"/>
          <w:sz w:val="20"/>
        </w:rPr>
        <w:t>–</w:t>
      </w:r>
      <w:r w:rsidR="004A5959">
        <w:rPr>
          <w:rFonts w:ascii="Comic Sans MS" w:hAnsi="Comic Sans MS"/>
          <w:sz w:val="20"/>
        </w:rPr>
        <w:t xml:space="preserve"> </w:t>
      </w:r>
      <w:r w:rsidR="00074507">
        <w:rPr>
          <w:rFonts w:ascii="Comic Sans MS" w:hAnsi="Comic Sans MS"/>
          <w:sz w:val="20"/>
        </w:rPr>
        <w:t>4.45pm</w:t>
      </w:r>
    </w:p>
    <w:p w14:paraId="351F83A2" w14:textId="77777777" w:rsidR="005236C1" w:rsidRPr="0040437A" w:rsidRDefault="005236C1" w:rsidP="005236C1">
      <w:pPr>
        <w:tabs>
          <w:tab w:val="left" w:pos="709"/>
        </w:tabs>
        <w:ind w:left="709" w:hanging="709"/>
        <w:rPr>
          <w:rFonts w:ascii="Comic Sans MS" w:hAnsi="Comic Sans MS"/>
          <w:b/>
          <w:color w:val="FFFFFF" w:themeColor="background1"/>
          <w:sz w:val="16"/>
          <w:szCs w:val="16"/>
          <w:u w:val="single"/>
        </w:rPr>
      </w:pPr>
      <w:r w:rsidRPr="00264A98">
        <w:rPr>
          <w:rFonts w:ascii="Comic Sans MS" w:hAnsi="Comic Sans MS"/>
          <w:b/>
          <w:sz w:val="16"/>
          <w:szCs w:val="16"/>
        </w:rPr>
        <w:tab/>
      </w:r>
      <w:r w:rsidRPr="0040437A">
        <w:rPr>
          <w:rFonts w:ascii="Comic Sans MS" w:hAnsi="Comic Sans MS"/>
          <w:b/>
          <w:color w:val="FFFFFF" w:themeColor="background1"/>
          <w:sz w:val="16"/>
          <w:szCs w:val="16"/>
          <w:u w:val="single"/>
        </w:rPr>
        <w:t>Registration at 9:45am</w:t>
      </w:r>
    </w:p>
    <w:p w14:paraId="78FB9574" w14:textId="7EA3B232" w:rsidR="005236C1" w:rsidRDefault="00DB58B2" w:rsidP="005E581D">
      <w:pPr>
        <w:tabs>
          <w:tab w:val="left" w:pos="709"/>
        </w:tabs>
        <w:ind w:left="709" w:hanging="709"/>
        <w:rPr>
          <w:rFonts w:ascii="Comic Sans MS" w:hAnsi="Comic Sans MS"/>
          <w:sz w:val="20"/>
        </w:rPr>
      </w:pPr>
      <w:r>
        <w:rPr>
          <w:rFonts w:ascii="Comic Sans MS" w:hAnsi="Comic Sans MS"/>
          <w:b/>
          <w:sz w:val="20"/>
        </w:rPr>
        <w:t>Wher</w:t>
      </w:r>
      <w:r w:rsidRPr="00EF39CE">
        <w:rPr>
          <w:rFonts w:ascii="Comic Sans MS" w:hAnsi="Comic Sans MS"/>
          <w:b/>
          <w:sz w:val="20"/>
        </w:rPr>
        <w:t>e</w:t>
      </w:r>
      <w:r w:rsidR="005236C1" w:rsidRPr="00EF39CE">
        <w:rPr>
          <w:rFonts w:ascii="Comic Sans MS" w:hAnsi="Comic Sans MS"/>
          <w:b/>
          <w:sz w:val="20"/>
        </w:rPr>
        <w:t>:</w:t>
      </w:r>
      <w:r>
        <w:rPr>
          <w:rFonts w:ascii="Comic Sans MS" w:hAnsi="Comic Sans MS"/>
          <w:b/>
          <w:sz w:val="20"/>
        </w:rPr>
        <w:t xml:space="preserve">  </w:t>
      </w:r>
      <w:r w:rsidR="00E07B32">
        <w:rPr>
          <w:rFonts w:ascii="Comic Sans MS" w:hAnsi="Comic Sans MS"/>
          <w:sz w:val="20"/>
        </w:rPr>
        <w:t xml:space="preserve">Online </w:t>
      </w:r>
      <w:r w:rsidR="005E581D">
        <w:rPr>
          <w:rFonts w:ascii="Comic Sans MS" w:hAnsi="Comic Sans MS"/>
          <w:sz w:val="20"/>
        </w:rPr>
        <w:t>via zoom</w:t>
      </w:r>
    </w:p>
    <w:p w14:paraId="66A17CAC" w14:textId="77777777" w:rsidR="005236C1" w:rsidRPr="00EF39CE" w:rsidRDefault="005236C1" w:rsidP="005236C1">
      <w:pPr>
        <w:tabs>
          <w:tab w:val="left" w:pos="709"/>
        </w:tabs>
        <w:ind w:left="709" w:hanging="709"/>
        <w:rPr>
          <w:rFonts w:ascii="Comic Sans MS" w:hAnsi="Comic Sans MS"/>
          <w:sz w:val="20"/>
        </w:rPr>
      </w:pPr>
    </w:p>
    <w:p w14:paraId="5C38C44D" w14:textId="7BDB69F7" w:rsidR="005236C1" w:rsidRPr="00EF39CE" w:rsidRDefault="00086928" w:rsidP="005236C1">
      <w:pPr>
        <w:tabs>
          <w:tab w:val="left" w:pos="709"/>
        </w:tabs>
        <w:ind w:left="709" w:hanging="709"/>
        <w:rPr>
          <w:rFonts w:ascii="Comic Sans MS" w:hAnsi="Comic Sans MS"/>
          <w:sz w:val="20"/>
        </w:rPr>
      </w:pPr>
      <w:r>
        <w:rPr>
          <w:rFonts w:ascii="Comic Sans MS" w:hAnsi="Comic Sans MS" w:cs="Arial"/>
          <w:sz w:val="20"/>
        </w:rPr>
        <w:t>*</w:t>
      </w:r>
      <w:r w:rsidR="005236C1" w:rsidRPr="00086928">
        <w:rPr>
          <w:rFonts w:ascii="Comic Sans MS" w:hAnsi="Comic Sans MS"/>
          <w:b/>
          <w:sz w:val="20"/>
        </w:rPr>
        <w:t>Cost</w:t>
      </w:r>
      <w:r w:rsidR="005236C1" w:rsidRPr="00EF39CE">
        <w:rPr>
          <w:rFonts w:ascii="Comic Sans MS" w:hAnsi="Comic Sans MS"/>
          <w:b/>
          <w:sz w:val="20"/>
        </w:rPr>
        <w:t>:</w:t>
      </w:r>
      <w:r w:rsidR="005236C1" w:rsidRPr="00EF39CE">
        <w:rPr>
          <w:rFonts w:ascii="Comic Sans MS" w:hAnsi="Comic Sans MS"/>
          <w:sz w:val="20"/>
        </w:rPr>
        <w:tab/>
        <w:t xml:space="preserve">Category 1 - </w:t>
      </w:r>
      <w:r w:rsidR="00E07B32">
        <w:rPr>
          <w:rFonts w:ascii="Comic Sans MS" w:hAnsi="Comic Sans MS"/>
          <w:sz w:val="20"/>
        </w:rPr>
        <w:t>€40.</w:t>
      </w:r>
    </w:p>
    <w:p w14:paraId="08CF9472" w14:textId="31D0C054" w:rsidR="005236C1" w:rsidRPr="00EF39CE" w:rsidRDefault="005236C1" w:rsidP="005236C1">
      <w:pPr>
        <w:tabs>
          <w:tab w:val="left" w:pos="709"/>
        </w:tabs>
        <w:ind w:left="709" w:hanging="709"/>
        <w:rPr>
          <w:rFonts w:ascii="Comic Sans MS" w:hAnsi="Comic Sans MS"/>
          <w:sz w:val="20"/>
        </w:rPr>
      </w:pPr>
      <w:r w:rsidRPr="00EF39CE">
        <w:rPr>
          <w:rFonts w:ascii="Comic Sans MS" w:hAnsi="Comic Sans MS"/>
          <w:sz w:val="20"/>
        </w:rPr>
        <w:tab/>
        <w:t>Category 2 – Living/working in the Ballymun Local Drug Task Force Area €5 registration fee (non-refundable)</w:t>
      </w:r>
      <w:r w:rsidR="005E581D">
        <w:rPr>
          <w:rFonts w:ascii="Comic Sans MS" w:hAnsi="Comic Sans MS"/>
          <w:sz w:val="20"/>
        </w:rPr>
        <w:t>.</w:t>
      </w:r>
    </w:p>
    <w:p w14:paraId="1E7E7E0E" w14:textId="589EFD8E" w:rsidR="005236C1" w:rsidRDefault="005236C1" w:rsidP="005236C1">
      <w:pPr>
        <w:rPr>
          <w:rFonts w:ascii="Comic Sans MS" w:hAnsi="Comic Sans MS"/>
          <w:sz w:val="20"/>
        </w:rPr>
      </w:pPr>
    </w:p>
    <w:p w14:paraId="4484958A" w14:textId="77777777" w:rsidR="00E07B32" w:rsidRPr="004C08C7" w:rsidRDefault="00E07B32" w:rsidP="00E07B32">
      <w:pPr>
        <w:rPr>
          <w:rFonts w:ascii="Arial" w:hAnsi="Arial" w:cs="Arial"/>
        </w:rPr>
      </w:pPr>
    </w:p>
    <w:p w14:paraId="2D69A9B9" w14:textId="77777777" w:rsidR="00E07B32" w:rsidRPr="00E07B32" w:rsidRDefault="00E07B32" w:rsidP="00E07B32">
      <w:pPr>
        <w:spacing w:line="276" w:lineRule="auto"/>
        <w:ind w:left="142"/>
        <w:rPr>
          <w:rFonts w:ascii="Arial" w:hAnsi="Arial" w:cs="Arial"/>
          <w:sz w:val="20"/>
          <w:lang w:val="en-GB"/>
        </w:rPr>
      </w:pPr>
      <w:r w:rsidRPr="00E07B32">
        <w:rPr>
          <w:rFonts w:ascii="Arial" w:hAnsi="Arial" w:cs="Arial"/>
          <w:sz w:val="20"/>
          <w:lang w:val="en-GB"/>
        </w:rPr>
        <w:t>Cheques and Transfers to: -</w:t>
      </w:r>
    </w:p>
    <w:p w14:paraId="49A0E8D6" w14:textId="77777777" w:rsidR="00E07B32" w:rsidRPr="00E07B32" w:rsidRDefault="00E07B32" w:rsidP="00E07B32">
      <w:pPr>
        <w:spacing w:line="276" w:lineRule="auto"/>
        <w:ind w:left="142"/>
        <w:rPr>
          <w:rFonts w:ascii="Arial" w:hAnsi="Arial" w:cs="Arial"/>
          <w:sz w:val="20"/>
          <w:lang w:val="en-GB"/>
        </w:rPr>
      </w:pPr>
      <w:r w:rsidRPr="00E07B32">
        <w:rPr>
          <w:rFonts w:ascii="Arial" w:hAnsi="Arial" w:cs="Arial"/>
          <w:b/>
          <w:bCs/>
          <w:sz w:val="20"/>
          <w:lang w:val="en-GB"/>
        </w:rPr>
        <w:t>Ballymun Youth Action Project</w:t>
      </w:r>
      <w:r w:rsidRPr="00E07B32">
        <w:rPr>
          <w:rFonts w:ascii="Arial" w:hAnsi="Arial" w:cs="Arial"/>
          <w:sz w:val="20"/>
          <w:lang w:val="en-GB"/>
        </w:rPr>
        <w:t xml:space="preserve"> </w:t>
      </w:r>
    </w:p>
    <w:p w14:paraId="3D113049" w14:textId="77777777" w:rsidR="00E07B32" w:rsidRPr="00E07B32" w:rsidRDefault="00E07B32" w:rsidP="00E07B32">
      <w:pPr>
        <w:spacing w:line="276" w:lineRule="auto"/>
        <w:ind w:left="142"/>
        <w:rPr>
          <w:rFonts w:ascii="Segoe UI" w:hAnsi="Segoe UI" w:cs="Segoe UI"/>
          <w:sz w:val="20"/>
          <w:lang w:val="en-GB"/>
        </w:rPr>
      </w:pPr>
      <w:r w:rsidRPr="00E07B32">
        <w:rPr>
          <w:rFonts w:ascii="Segoe UI" w:hAnsi="Segoe UI" w:cs="Segoe UI"/>
          <w:sz w:val="20"/>
          <w:lang w:val="en-GB"/>
        </w:rPr>
        <w:t>Allied Irish Bank:  IBAN IE80 AIBK 9321 3270 126268</w:t>
      </w:r>
    </w:p>
    <w:p w14:paraId="5776327D" w14:textId="77777777" w:rsidR="00E07B32" w:rsidRPr="00E07B32" w:rsidRDefault="00E07B32" w:rsidP="00E07B32">
      <w:pPr>
        <w:spacing w:line="276" w:lineRule="auto"/>
        <w:ind w:left="142"/>
        <w:rPr>
          <w:rFonts w:ascii="Segoe UI" w:hAnsi="Segoe UI" w:cs="Segoe UI"/>
          <w:sz w:val="20"/>
          <w:lang w:val="en-GB"/>
        </w:rPr>
      </w:pPr>
      <w:r w:rsidRPr="00E07B32">
        <w:rPr>
          <w:rFonts w:ascii="Segoe UI" w:hAnsi="Segoe UI" w:cs="Segoe UI"/>
          <w:sz w:val="20"/>
          <w:lang w:val="en-GB"/>
        </w:rPr>
        <w:t>                             BIC AIBKIE2D</w:t>
      </w:r>
    </w:p>
    <w:p w14:paraId="6C7BDAAC" w14:textId="77777777" w:rsidR="00E07B32" w:rsidRPr="00E07B32" w:rsidRDefault="00E07B32" w:rsidP="00E07B32">
      <w:pPr>
        <w:ind w:left="142"/>
        <w:rPr>
          <w:rFonts w:ascii="Arial" w:hAnsi="Arial" w:cs="Arial"/>
          <w:b/>
          <w:bCs/>
          <w:sz w:val="20"/>
          <w:lang w:val="en-GB"/>
        </w:rPr>
      </w:pPr>
      <w:r w:rsidRPr="00E07B32">
        <w:rPr>
          <w:rFonts w:ascii="Arial" w:hAnsi="Arial" w:cs="Arial"/>
          <w:b/>
          <w:bCs/>
          <w:sz w:val="20"/>
          <w:lang w:val="en-GB"/>
        </w:rPr>
        <w:t>When paying by bank transfer please put your name in the payment narrative field.</w:t>
      </w:r>
    </w:p>
    <w:p w14:paraId="6680DC96" w14:textId="77777777" w:rsidR="00E07B32" w:rsidRPr="00E07B32" w:rsidRDefault="00E07B32" w:rsidP="00E07B32">
      <w:pPr>
        <w:ind w:left="142"/>
        <w:rPr>
          <w:rFonts w:ascii="Arial" w:hAnsi="Arial" w:cs="Arial"/>
          <w:sz w:val="20"/>
        </w:rPr>
      </w:pPr>
    </w:p>
    <w:p w14:paraId="7ADCA20F" w14:textId="474B447E" w:rsidR="00E07B32" w:rsidRPr="00E07B32" w:rsidRDefault="00E07B32" w:rsidP="00E07B32">
      <w:pPr>
        <w:ind w:left="142" w:right="34"/>
        <w:jc w:val="center"/>
        <w:rPr>
          <w:rFonts w:ascii="Arial" w:hAnsi="Arial" w:cs="Arial"/>
          <w:sz w:val="20"/>
        </w:rPr>
      </w:pPr>
      <w:r w:rsidRPr="00E07B32">
        <w:rPr>
          <w:rFonts w:ascii="Arial" w:hAnsi="Arial" w:cs="Arial"/>
          <w:sz w:val="20"/>
        </w:rPr>
        <w:t xml:space="preserve">Places are </w:t>
      </w:r>
      <w:r w:rsidR="00086928">
        <w:rPr>
          <w:rFonts w:ascii="Arial" w:hAnsi="Arial" w:cs="Arial"/>
          <w:sz w:val="20"/>
        </w:rPr>
        <w:t>l</w:t>
      </w:r>
      <w:r w:rsidRPr="00E07B32">
        <w:rPr>
          <w:rFonts w:ascii="Arial" w:hAnsi="Arial" w:cs="Arial"/>
          <w:sz w:val="20"/>
        </w:rPr>
        <w:t>imited.</w:t>
      </w:r>
    </w:p>
    <w:p w14:paraId="7D421B26" w14:textId="77777777" w:rsidR="00E07B32" w:rsidRPr="00E07B32" w:rsidRDefault="00E07B32" w:rsidP="00E07B32">
      <w:pPr>
        <w:ind w:left="142" w:right="34"/>
        <w:jc w:val="center"/>
        <w:rPr>
          <w:rFonts w:ascii="Arial" w:hAnsi="Arial" w:cs="Arial"/>
          <w:sz w:val="20"/>
        </w:rPr>
      </w:pPr>
      <w:r w:rsidRPr="00E07B32">
        <w:rPr>
          <w:rFonts w:ascii="Arial" w:hAnsi="Arial" w:cs="Arial"/>
          <w:sz w:val="20"/>
        </w:rPr>
        <w:t>To book a place please complete the booking form and return it with payment to: - U</w:t>
      </w:r>
      <w:r w:rsidRPr="00E07B32">
        <w:rPr>
          <w:rFonts w:ascii="Arial" w:hAnsi="Arial" w:cs="Arial"/>
          <w:smallCaps/>
          <w:sz w:val="20"/>
        </w:rPr>
        <w:t xml:space="preserve">rrús, </w:t>
      </w:r>
      <w:r w:rsidRPr="00E07B32">
        <w:rPr>
          <w:rFonts w:ascii="Arial" w:hAnsi="Arial" w:cs="Arial"/>
          <w:sz w:val="20"/>
        </w:rPr>
        <w:t>Horizons Centre, Balcurris Road, Ballymun, Dublin 11.</w:t>
      </w:r>
    </w:p>
    <w:p w14:paraId="6C186AD3" w14:textId="77777777" w:rsidR="00E07B32" w:rsidRPr="00E07B32" w:rsidRDefault="00E07B32" w:rsidP="00E07B32">
      <w:pPr>
        <w:ind w:left="142" w:right="34"/>
        <w:jc w:val="center"/>
        <w:rPr>
          <w:rFonts w:ascii="Arial" w:hAnsi="Arial" w:cs="Arial"/>
          <w:sz w:val="20"/>
        </w:rPr>
      </w:pPr>
      <w:r w:rsidRPr="00E07B32">
        <w:rPr>
          <w:rFonts w:ascii="Arial" w:hAnsi="Arial" w:cs="Arial"/>
          <w:sz w:val="20"/>
        </w:rPr>
        <w:t>D11 X2EP  or email to urrus@byap.ie</w:t>
      </w:r>
    </w:p>
    <w:p w14:paraId="7FC721C0" w14:textId="77777777" w:rsidR="00E07B32" w:rsidRDefault="00E07B32" w:rsidP="00E07B32">
      <w:pPr>
        <w:rPr>
          <w:rFonts w:ascii="Arial" w:hAnsi="Arial" w:cs="Arial"/>
          <w:sz w:val="16"/>
          <w:szCs w:val="16"/>
        </w:rPr>
      </w:pPr>
    </w:p>
    <w:p w14:paraId="1566C1C2" w14:textId="77777777" w:rsidR="00E07B32" w:rsidRDefault="00E07B32" w:rsidP="00E07B32">
      <w:pPr>
        <w:rPr>
          <w:rFonts w:ascii="Arial" w:hAnsi="Arial" w:cs="Arial"/>
          <w:sz w:val="16"/>
          <w:szCs w:val="16"/>
        </w:rPr>
      </w:pPr>
    </w:p>
    <w:p w14:paraId="2223DE75" w14:textId="77777777" w:rsidR="00E07B32" w:rsidRPr="00E640D8" w:rsidRDefault="00E07B32" w:rsidP="00E07B32">
      <w:pPr>
        <w:rPr>
          <w:rFonts w:ascii="Arial" w:hAnsi="Arial" w:cs="Arial"/>
          <w:sz w:val="16"/>
          <w:szCs w:val="16"/>
        </w:rPr>
      </w:pPr>
    </w:p>
    <w:p w14:paraId="551A0412" w14:textId="77777777" w:rsidR="00E07B32" w:rsidRPr="00E640D8" w:rsidRDefault="00E07B32" w:rsidP="00E07B32">
      <w:pPr>
        <w:rPr>
          <w:rFonts w:ascii="Arial" w:hAnsi="Arial" w:cs="Arial"/>
          <w:sz w:val="16"/>
          <w:szCs w:val="16"/>
        </w:rPr>
      </w:pPr>
      <w:r w:rsidRPr="00E640D8">
        <w:rPr>
          <w:rFonts w:ascii="Arial" w:hAnsi="Arial" w:cs="Arial"/>
          <w:sz w:val="16"/>
          <w:szCs w:val="16"/>
        </w:rPr>
        <w:t>* Confirmation of booking will be made once payment is received.</w:t>
      </w:r>
    </w:p>
    <w:p w14:paraId="66722865" w14:textId="67D1AEDD" w:rsidR="00E07B32" w:rsidRDefault="00E07B32" w:rsidP="005236C1">
      <w:pPr>
        <w:rPr>
          <w:rFonts w:ascii="Comic Sans MS" w:hAnsi="Comic Sans MS"/>
          <w:sz w:val="20"/>
        </w:rPr>
      </w:pPr>
    </w:p>
    <w:p w14:paraId="722E4E0A" w14:textId="77777777" w:rsidR="005E581D" w:rsidRDefault="005E581D" w:rsidP="005236C1">
      <w:pPr>
        <w:rPr>
          <w:rFonts w:ascii="Comic Sans MS" w:hAnsi="Comic Sans MS"/>
          <w:sz w:val="20"/>
        </w:rPr>
      </w:pPr>
    </w:p>
    <w:p w14:paraId="1AA22606" w14:textId="0D32902C" w:rsidR="005236C1" w:rsidRDefault="005236C1" w:rsidP="005236C1">
      <w:pPr>
        <w:rPr>
          <w:rFonts w:ascii="Verdana" w:hAnsi="Verdana"/>
          <w:sz w:val="6"/>
        </w:rPr>
      </w:pPr>
    </w:p>
    <w:p w14:paraId="70F31E1E" w14:textId="52F02BFB" w:rsidR="005236C1" w:rsidRPr="00E2095D" w:rsidRDefault="005236C1" w:rsidP="005236C1">
      <w:pPr>
        <w:pStyle w:val="Heading2"/>
        <w:ind w:left="284"/>
        <w:rPr>
          <w:smallCaps w:val="0"/>
          <w:spacing w:val="0"/>
          <w:sz w:val="24"/>
          <w:szCs w:val="24"/>
          <w:shd w:val="clear" w:color="auto" w:fill="auto"/>
        </w:rPr>
      </w:pPr>
      <w:r w:rsidRPr="00E2095D">
        <w:rPr>
          <w:smallCaps w:val="0"/>
          <w:spacing w:val="0"/>
          <w:sz w:val="24"/>
          <w:szCs w:val="24"/>
          <w:shd w:val="clear" w:color="auto" w:fill="auto"/>
        </w:rPr>
        <w:t>Introduction to</w:t>
      </w:r>
      <w:r w:rsidR="00E2095D">
        <w:rPr>
          <w:smallCaps w:val="0"/>
          <w:spacing w:val="0"/>
          <w:sz w:val="24"/>
          <w:szCs w:val="24"/>
          <w:shd w:val="clear" w:color="auto" w:fill="auto"/>
        </w:rPr>
        <w:t xml:space="preserve"> </w:t>
      </w:r>
      <w:r w:rsidRPr="00E2095D">
        <w:rPr>
          <w:smallCaps w:val="0"/>
          <w:spacing w:val="0"/>
          <w:sz w:val="24"/>
          <w:szCs w:val="24"/>
          <w:shd w:val="clear" w:color="auto" w:fill="auto"/>
        </w:rPr>
        <w:t>Addiction Studies</w:t>
      </w:r>
    </w:p>
    <w:p w14:paraId="39D75CEF" w14:textId="7B725806" w:rsidR="005236C1" w:rsidRDefault="005236C1" w:rsidP="005236C1">
      <w:pPr>
        <w:pStyle w:val="Heading2"/>
        <w:ind w:left="284"/>
        <w:rPr>
          <w:sz w:val="16"/>
          <w:szCs w:val="16"/>
          <w:shd w:val="clear" w:color="auto" w:fill="auto"/>
        </w:rPr>
      </w:pPr>
      <w:r w:rsidRPr="00FF5D28">
        <w:rPr>
          <w:sz w:val="16"/>
          <w:szCs w:val="16"/>
          <w:shd w:val="clear" w:color="auto" w:fill="auto"/>
        </w:rPr>
        <w:t>Booking Form</w:t>
      </w:r>
    </w:p>
    <w:p w14:paraId="0E1E8165" w14:textId="1A29B593" w:rsidR="007F0744" w:rsidRPr="005E581D" w:rsidRDefault="007F0744" w:rsidP="007F0744">
      <w:pPr>
        <w:rPr>
          <w:rFonts w:ascii="Arial" w:hAnsi="Arial" w:cs="Arial"/>
          <w:sz w:val="10"/>
          <w:szCs w:val="10"/>
          <w:lang w:val="en-GB"/>
        </w:rPr>
      </w:pPr>
    </w:p>
    <w:p w14:paraId="4D2779A1" w14:textId="7E71FC49" w:rsidR="00DB58B2" w:rsidRDefault="00DB58B2" w:rsidP="007F0744">
      <w:pPr>
        <w:rPr>
          <w:rFonts w:ascii="Arial" w:hAnsi="Arial" w:cs="Arial"/>
          <w:sz w:val="16"/>
          <w:szCs w:val="16"/>
          <w:lang w:val="en-GB"/>
        </w:rPr>
      </w:pPr>
      <w:r w:rsidRPr="00090C68">
        <w:rPr>
          <w:rFonts w:ascii="Arial" w:hAnsi="Arial"/>
          <w:sz w:val="18"/>
          <w:szCs w:val="18"/>
        </w:rPr>
        <w:t>Urrús, in order to organise and deliver training gathers and keeps certain information in relation to applicants and participants.  The use of information is controlled by the Data Protection Legislation.  To allow us do this we need your consent.</w:t>
      </w:r>
    </w:p>
    <w:tbl>
      <w:tblPr>
        <w:tblStyle w:val="TableGrid"/>
        <w:tblW w:w="4536" w:type="dxa"/>
        <w:tblInd w:w="142" w:type="dxa"/>
        <w:tblLook w:val="04A0" w:firstRow="1" w:lastRow="0" w:firstColumn="1" w:lastColumn="0" w:noHBand="0" w:noVBand="1"/>
      </w:tblPr>
      <w:tblGrid>
        <w:gridCol w:w="3969"/>
        <w:gridCol w:w="567"/>
      </w:tblGrid>
      <w:tr w:rsidR="00431265" w:rsidRPr="00CB3856" w14:paraId="7D9BFD74" w14:textId="77777777" w:rsidTr="00074507">
        <w:trPr>
          <w:trHeight w:val="454"/>
        </w:trPr>
        <w:tc>
          <w:tcPr>
            <w:tcW w:w="3969" w:type="dxa"/>
            <w:tcBorders>
              <w:top w:val="nil"/>
              <w:left w:val="nil"/>
              <w:bottom w:val="single" w:sz="4" w:space="0" w:color="auto"/>
              <w:right w:val="single" w:sz="12" w:space="0" w:color="auto"/>
            </w:tcBorders>
            <w:vAlign w:val="bottom"/>
          </w:tcPr>
          <w:p w14:paraId="23048A3C" w14:textId="267A98AE" w:rsidR="00431265" w:rsidRPr="005E581D" w:rsidRDefault="00431265" w:rsidP="005E581D">
            <w:pPr>
              <w:rPr>
                <w:rFonts w:ascii="Arial" w:hAnsi="Arial" w:cs="Arial"/>
                <w:sz w:val="20"/>
                <w:lang w:val="en-GB"/>
              </w:rPr>
            </w:pPr>
            <w:r w:rsidRPr="005E581D">
              <w:rPr>
                <w:rFonts w:ascii="Arial" w:hAnsi="Arial" w:cs="Arial"/>
                <w:sz w:val="20"/>
                <w:lang w:val="en-GB"/>
              </w:rPr>
              <w:t xml:space="preserve">I consent to the use of my information as described </w:t>
            </w:r>
            <w:r w:rsidR="005E581D" w:rsidRPr="005E581D">
              <w:rPr>
                <w:rFonts w:ascii="Arial" w:hAnsi="Arial" w:cs="Arial"/>
                <w:sz w:val="20"/>
                <w:lang w:val="en-GB"/>
              </w:rPr>
              <w:t>ab</w:t>
            </w:r>
            <w:r w:rsidRPr="005E581D">
              <w:rPr>
                <w:rFonts w:ascii="Arial" w:hAnsi="Arial" w:cs="Arial"/>
                <w:sz w:val="20"/>
                <w:lang w:val="en-GB"/>
              </w:rPr>
              <w:t>ove.</w:t>
            </w:r>
          </w:p>
        </w:tc>
        <w:tc>
          <w:tcPr>
            <w:tcW w:w="567" w:type="dxa"/>
            <w:tcBorders>
              <w:top w:val="single" w:sz="12" w:space="0" w:color="auto"/>
              <w:left w:val="single" w:sz="12" w:space="0" w:color="auto"/>
              <w:bottom w:val="single" w:sz="12" w:space="0" w:color="auto"/>
              <w:right w:val="single" w:sz="12" w:space="0" w:color="auto"/>
            </w:tcBorders>
            <w:vAlign w:val="bottom"/>
          </w:tcPr>
          <w:p w14:paraId="0037F418" w14:textId="0D631E85" w:rsidR="00431265" w:rsidRPr="00074507" w:rsidRDefault="00431265" w:rsidP="005C5230">
            <w:pPr>
              <w:jc w:val="center"/>
              <w:rPr>
                <w:rFonts w:ascii="Arial" w:hAnsi="Arial" w:cs="Arial"/>
                <w:sz w:val="28"/>
                <w:szCs w:val="28"/>
                <w:lang w:val="en-GB"/>
              </w:rPr>
            </w:pPr>
          </w:p>
        </w:tc>
      </w:tr>
      <w:tr w:rsidR="00431265" w:rsidRPr="000D790C" w14:paraId="0396533F" w14:textId="77777777" w:rsidTr="005E581D">
        <w:trPr>
          <w:trHeight w:val="454"/>
        </w:trPr>
        <w:tc>
          <w:tcPr>
            <w:tcW w:w="4536" w:type="dxa"/>
            <w:gridSpan w:val="2"/>
            <w:tcBorders>
              <w:left w:val="nil"/>
              <w:bottom w:val="nil"/>
              <w:right w:val="nil"/>
            </w:tcBorders>
          </w:tcPr>
          <w:p w14:paraId="645748F2" w14:textId="77777777" w:rsidR="00431265" w:rsidRPr="005E581D" w:rsidRDefault="00431265" w:rsidP="00E06E54">
            <w:pPr>
              <w:rPr>
                <w:rFonts w:ascii="Arial" w:hAnsi="Arial" w:cs="Arial"/>
                <w:sz w:val="20"/>
                <w:lang w:val="en-GB"/>
              </w:rPr>
            </w:pPr>
            <w:r w:rsidRPr="005E581D">
              <w:rPr>
                <w:rFonts w:ascii="Arial" w:hAnsi="Arial" w:cs="Arial"/>
                <w:sz w:val="20"/>
                <w:lang w:val="en-GB"/>
              </w:rPr>
              <w:t>Please √ tick the box above to indicate your consent.</w:t>
            </w:r>
          </w:p>
        </w:tc>
      </w:tr>
    </w:tbl>
    <w:p w14:paraId="3BDCCF32" w14:textId="2C3EE193" w:rsidR="00E2095D" w:rsidRPr="00E2095D" w:rsidRDefault="00E2095D" w:rsidP="007F0744">
      <w:pPr>
        <w:rPr>
          <w:rFonts w:ascii="Arial" w:hAnsi="Arial" w:cs="Arial"/>
          <w:sz w:val="8"/>
          <w:szCs w:val="8"/>
          <w:lang w:val="en-GB"/>
        </w:rPr>
      </w:pPr>
    </w:p>
    <w:tbl>
      <w:tblPr>
        <w:tblStyle w:val="TableGrid"/>
        <w:tblW w:w="0" w:type="auto"/>
        <w:tblBorders>
          <w:top w:val="none" w:sz="0" w:space="0" w:color="auto"/>
          <w:left w:val="none" w:sz="0" w:space="0" w:color="auto"/>
          <w:right w:val="none" w:sz="0" w:space="0" w:color="auto"/>
        </w:tblBorders>
        <w:tblCellMar>
          <w:left w:w="57" w:type="dxa"/>
          <w:right w:w="57" w:type="dxa"/>
        </w:tblCellMar>
        <w:tblLook w:val="04A0" w:firstRow="1" w:lastRow="0" w:firstColumn="1" w:lastColumn="0" w:noHBand="0" w:noVBand="1"/>
      </w:tblPr>
      <w:tblGrid>
        <w:gridCol w:w="4707"/>
      </w:tblGrid>
      <w:tr w:rsidR="007F0744" w14:paraId="0DA537F2" w14:textId="77777777" w:rsidTr="00DB58B2">
        <w:tc>
          <w:tcPr>
            <w:tcW w:w="4707" w:type="dxa"/>
          </w:tcPr>
          <w:p w14:paraId="35F613C1" w14:textId="77777777" w:rsidR="007F0744" w:rsidRPr="004C4E72" w:rsidRDefault="007F0744" w:rsidP="00DD5762">
            <w:pPr>
              <w:ind w:left="37"/>
              <w:rPr>
                <w:rFonts w:ascii="Arial" w:hAnsi="Arial" w:cs="Arial"/>
                <w:sz w:val="13"/>
                <w:szCs w:val="13"/>
              </w:rPr>
            </w:pPr>
            <w:r w:rsidRPr="004C4E72">
              <w:rPr>
                <w:rFonts w:ascii="Arial" w:hAnsi="Arial" w:cs="Arial"/>
                <w:sz w:val="13"/>
                <w:szCs w:val="13"/>
              </w:rPr>
              <w:t>(</w:t>
            </w:r>
            <w:r w:rsidRPr="004C4E72">
              <w:rPr>
                <w:rFonts w:ascii="Arial" w:hAnsi="Arial" w:cs="Arial"/>
                <w:b/>
                <w:sz w:val="13"/>
                <w:szCs w:val="13"/>
              </w:rPr>
              <w:t>B</w:t>
            </w:r>
            <w:r w:rsidRPr="004C4E72">
              <w:rPr>
                <w:rFonts w:ascii="Arial" w:hAnsi="Arial" w:cs="Arial"/>
                <w:b/>
                <w:sz w:val="10"/>
                <w:szCs w:val="10"/>
              </w:rPr>
              <w:t xml:space="preserve">LOCK </w:t>
            </w:r>
            <w:r w:rsidRPr="004C4E72">
              <w:rPr>
                <w:rFonts w:ascii="Arial" w:hAnsi="Arial" w:cs="Arial"/>
                <w:b/>
                <w:sz w:val="13"/>
                <w:szCs w:val="13"/>
              </w:rPr>
              <w:t>C</w:t>
            </w:r>
            <w:r w:rsidRPr="004C4E72">
              <w:rPr>
                <w:rFonts w:ascii="Arial" w:hAnsi="Arial" w:cs="Arial"/>
                <w:b/>
                <w:sz w:val="10"/>
                <w:szCs w:val="10"/>
              </w:rPr>
              <w:t>APITALS</w:t>
            </w:r>
            <w:r w:rsidRPr="004C4E72">
              <w:rPr>
                <w:rFonts w:ascii="Arial" w:hAnsi="Arial" w:cs="Arial"/>
                <w:b/>
                <w:sz w:val="13"/>
                <w:szCs w:val="13"/>
              </w:rPr>
              <w:t>)</w:t>
            </w:r>
            <w:r w:rsidRPr="004C4E72">
              <w:rPr>
                <w:rFonts w:ascii="Arial" w:hAnsi="Arial" w:cs="Arial"/>
                <w:sz w:val="13"/>
                <w:szCs w:val="13"/>
              </w:rPr>
              <w:t xml:space="preserve"> </w:t>
            </w:r>
          </w:p>
          <w:p w14:paraId="0A417EAC" w14:textId="4C26C760" w:rsidR="007F0744" w:rsidRDefault="007F0744" w:rsidP="00DD5762">
            <w:pPr>
              <w:ind w:left="37"/>
              <w:rPr>
                <w:lang w:val="en-GB"/>
              </w:rPr>
            </w:pPr>
            <w:r w:rsidRPr="00720623">
              <w:rPr>
                <w:rFonts w:ascii="Arial" w:hAnsi="Arial"/>
                <w:b/>
                <w:kern w:val="24"/>
                <w:sz w:val="18"/>
                <w:szCs w:val="18"/>
                <w:lang w:val="en-GB"/>
              </w:rPr>
              <w:t>NAME:</w:t>
            </w:r>
            <w:r w:rsidR="0067066E">
              <w:rPr>
                <w:rFonts w:ascii="Arial" w:hAnsi="Arial"/>
                <w:b/>
                <w:kern w:val="24"/>
                <w:sz w:val="18"/>
                <w:szCs w:val="18"/>
                <w:lang w:val="en-GB"/>
              </w:rPr>
              <w:t xml:space="preserve"> </w:t>
            </w:r>
          </w:p>
        </w:tc>
      </w:tr>
      <w:tr w:rsidR="007F0744" w14:paraId="7BE820B8" w14:textId="77777777" w:rsidTr="00DB58B2">
        <w:trPr>
          <w:trHeight w:val="340"/>
        </w:trPr>
        <w:tc>
          <w:tcPr>
            <w:tcW w:w="4707" w:type="dxa"/>
          </w:tcPr>
          <w:p w14:paraId="165FFFE1" w14:textId="77777777" w:rsidR="007F0744" w:rsidRPr="007F0744" w:rsidRDefault="007F0744" w:rsidP="00DD5762">
            <w:pPr>
              <w:ind w:left="37"/>
              <w:rPr>
                <w:lang w:val="en-GB"/>
              </w:rPr>
            </w:pPr>
          </w:p>
        </w:tc>
      </w:tr>
      <w:tr w:rsidR="007F0744" w14:paraId="057F7C21" w14:textId="77777777" w:rsidTr="00DB58B2">
        <w:trPr>
          <w:trHeight w:val="283"/>
        </w:trPr>
        <w:tc>
          <w:tcPr>
            <w:tcW w:w="4707" w:type="dxa"/>
          </w:tcPr>
          <w:p w14:paraId="133C25B6" w14:textId="20927C0B" w:rsidR="007F0744" w:rsidRPr="007F0744" w:rsidRDefault="007F0744" w:rsidP="00DD5762">
            <w:pPr>
              <w:ind w:left="37"/>
              <w:rPr>
                <w:lang w:val="en-GB"/>
              </w:rPr>
            </w:pPr>
            <w:r w:rsidRPr="007F0744">
              <w:rPr>
                <w:rFonts w:ascii="Arial" w:hAnsi="Arial"/>
                <w:kern w:val="24"/>
                <w:sz w:val="18"/>
                <w:szCs w:val="18"/>
                <w:lang w:val="en-GB"/>
              </w:rPr>
              <w:t xml:space="preserve">ADDRESS: </w:t>
            </w:r>
          </w:p>
        </w:tc>
      </w:tr>
      <w:tr w:rsidR="007F0744" w14:paraId="33DAE365" w14:textId="77777777" w:rsidTr="00DB58B2">
        <w:trPr>
          <w:trHeight w:val="283"/>
        </w:trPr>
        <w:tc>
          <w:tcPr>
            <w:tcW w:w="4707" w:type="dxa"/>
          </w:tcPr>
          <w:p w14:paraId="6278156D" w14:textId="77777777" w:rsidR="007F0744" w:rsidRPr="007F0744" w:rsidRDefault="007F0744" w:rsidP="00DD5762">
            <w:pPr>
              <w:ind w:left="37"/>
              <w:rPr>
                <w:lang w:val="en-GB"/>
              </w:rPr>
            </w:pPr>
          </w:p>
        </w:tc>
      </w:tr>
      <w:tr w:rsidR="007F0744" w14:paraId="1B06113D" w14:textId="77777777" w:rsidTr="00DB58B2">
        <w:trPr>
          <w:trHeight w:val="283"/>
        </w:trPr>
        <w:tc>
          <w:tcPr>
            <w:tcW w:w="4707" w:type="dxa"/>
          </w:tcPr>
          <w:p w14:paraId="47AB8B26" w14:textId="49D1AB64" w:rsidR="007F0744" w:rsidRPr="007F0744" w:rsidRDefault="007F0744" w:rsidP="00DD5762">
            <w:pPr>
              <w:ind w:left="37"/>
              <w:rPr>
                <w:lang w:val="en-GB"/>
              </w:rPr>
            </w:pPr>
            <w:r w:rsidRPr="007F0744">
              <w:rPr>
                <w:rFonts w:ascii="Arial" w:hAnsi="Arial"/>
                <w:kern w:val="24"/>
                <w:sz w:val="18"/>
                <w:szCs w:val="18"/>
                <w:lang w:val="en-GB"/>
              </w:rPr>
              <w:t>Postcode::</w:t>
            </w:r>
          </w:p>
        </w:tc>
      </w:tr>
      <w:tr w:rsidR="007F0744" w14:paraId="3C2D1A6B" w14:textId="77777777" w:rsidTr="00DB58B2">
        <w:trPr>
          <w:trHeight w:val="340"/>
        </w:trPr>
        <w:tc>
          <w:tcPr>
            <w:tcW w:w="4707" w:type="dxa"/>
          </w:tcPr>
          <w:p w14:paraId="2D7D54DB" w14:textId="1D9033F5" w:rsidR="007F0744" w:rsidRPr="007F0744" w:rsidRDefault="007F0744" w:rsidP="007F0744">
            <w:pPr>
              <w:rPr>
                <w:rFonts w:ascii="Arial" w:hAnsi="Arial"/>
                <w:kern w:val="24"/>
                <w:sz w:val="18"/>
                <w:szCs w:val="18"/>
                <w:lang w:val="en-GB"/>
              </w:rPr>
            </w:pPr>
            <w:r>
              <w:rPr>
                <w:rFonts w:ascii="Arial" w:hAnsi="Arial"/>
                <w:kern w:val="24"/>
                <w:sz w:val="18"/>
                <w:szCs w:val="18"/>
                <w:lang w:val="en-GB"/>
              </w:rPr>
              <w:t>Tel. No.</w:t>
            </w:r>
          </w:p>
        </w:tc>
      </w:tr>
      <w:tr w:rsidR="007F0744" w14:paraId="311E960B" w14:textId="77777777" w:rsidTr="00DB58B2">
        <w:trPr>
          <w:trHeight w:val="340"/>
        </w:trPr>
        <w:tc>
          <w:tcPr>
            <w:tcW w:w="4707" w:type="dxa"/>
          </w:tcPr>
          <w:p w14:paraId="0A3512CA" w14:textId="60C5FC9D" w:rsidR="007F0744" w:rsidRDefault="007F0744" w:rsidP="007F0744">
            <w:pPr>
              <w:rPr>
                <w:rFonts w:ascii="Arial" w:hAnsi="Arial"/>
                <w:kern w:val="24"/>
                <w:sz w:val="18"/>
                <w:szCs w:val="18"/>
                <w:lang w:val="en-GB"/>
              </w:rPr>
            </w:pPr>
            <w:r>
              <w:rPr>
                <w:rFonts w:ascii="Arial" w:hAnsi="Arial"/>
                <w:kern w:val="24"/>
                <w:sz w:val="18"/>
                <w:szCs w:val="18"/>
                <w:lang w:val="en-GB"/>
              </w:rPr>
              <w:t>Email</w:t>
            </w:r>
          </w:p>
        </w:tc>
      </w:tr>
      <w:tr w:rsidR="007F0744" w14:paraId="586CBFEF" w14:textId="77777777" w:rsidTr="00DB58B2">
        <w:trPr>
          <w:trHeight w:val="340"/>
        </w:trPr>
        <w:tc>
          <w:tcPr>
            <w:tcW w:w="4707" w:type="dxa"/>
          </w:tcPr>
          <w:p w14:paraId="0C209124" w14:textId="0FDD788E" w:rsidR="007F0744" w:rsidRDefault="007F0744" w:rsidP="007F0744">
            <w:pPr>
              <w:rPr>
                <w:rFonts w:ascii="Arial" w:hAnsi="Arial"/>
                <w:kern w:val="24"/>
                <w:sz w:val="18"/>
                <w:szCs w:val="18"/>
                <w:lang w:val="en-GB"/>
              </w:rPr>
            </w:pPr>
            <w:r>
              <w:rPr>
                <w:rFonts w:ascii="Arial" w:hAnsi="Arial"/>
                <w:kern w:val="24"/>
                <w:sz w:val="18"/>
                <w:szCs w:val="18"/>
                <w:lang w:val="en-GB"/>
              </w:rPr>
              <w:t>Place of Work</w:t>
            </w:r>
          </w:p>
        </w:tc>
      </w:tr>
      <w:tr w:rsidR="007F0744" w14:paraId="606FD6B9" w14:textId="77777777" w:rsidTr="00DB58B2">
        <w:trPr>
          <w:trHeight w:val="340"/>
        </w:trPr>
        <w:tc>
          <w:tcPr>
            <w:tcW w:w="4707" w:type="dxa"/>
          </w:tcPr>
          <w:p w14:paraId="01F6498A" w14:textId="77777777" w:rsidR="007F0744" w:rsidRDefault="007F0744" w:rsidP="007F0744">
            <w:pPr>
              <w:rPr>
                <w:rFonts w:ascii="Arial" w:hAnsi="Arial"/>
                <w:kern w:val="24"/>
                <w:sz w:val="18"/>
                <w:szCs w:val="18"/>
                <w:lang w:val="en-GB"/>
              </w:rPr>
            </w:pPr>
          </w:p>
        </w:tc>
      </w:tr>
      <w:tr w:rsidR="007F0744" w14:paraId="4F5AA9F5" w14:textId="77777777" w:rsidTr="00DB58B2">
        <w:trPr>
          <w:trHeight w:val="340"/>
        </w:trPr>
        <w:tc>
          <w:tcPr>
            <w:tcW w:w="4707" w:type="dxa"/>
          </w:tcPr>
          <w:p w14:paraId="73062F8A" w14:textId="51AA8E6B" w:rsidR="007F0744" w:rsidRDefault="007F0744" w:rsidP="007F0744">
            <w:pPr>
              <w:rPr>
                <w:rFonts w:ascii="Arial" w:hAnsi="Arial"/>
                <w:kern w:val="24"/>
                <w:sz w:val="18"/>
                <w:szCs w:val="18"/>
                <w:lang w:val="en-GB"/>
              </w:rPr>
            </w:pPr>
            <w:r>
              <w:rPr>
                <w:rFonts w:ascii="Arial" w:hAnsi="Arial"/>
                <w:kern w:val="24"/>
                <w:sz w:val="18"/>
                <w:szCs w:val="18"/>
                <w:lang w:val="en-GB"/>
              </w:rPr>
              <w:t>Role:</w:t>
            </w:r>
          </w:p>
        </w:tc>
      </w:tr>
      <w:tr w:rsidR="007F0744" w14:paraId="2549A78B" w14:textId="77777777" w:rsidTr="00DB58B2">
        <w:trPr>
          <w:trHeight w:val="340"/>
        </w:trPr>
        <w:tc>
          <w:tcPr>
            <w:tcW w:w="4707" w:type="dxa"/>
          </w:tcPr>
          <w:p w14:paraId="2C2F151C" w14:textId="77777777" w:rsidR="007F0744" w:rsidRDefault="007F0744" w:rsidP="007F0744">
            <w:pPr>
              <w:rPr>
                <w:rFonts w:ascii="Arial" w:hAnsi="Arial"/>
                <w:kern w:val="24"/>
                <w:sz w:val="18"/>
                <w:szCs w:val="18"/>
                <w:lang w:val="en-GB"/>
              </w:rPr>
            </w:pPr>
          </w:p>
        </w:tc>
      </w:tr>
      <w:tr w:rsidR="007F0744" w14:paraId="338040C3" w14:textId="77777777" w:rsidTr="00DB58B2">
        <w:trPr>
          <w:trHeight w:val="340"/>
        </w:trPr>
        <w:tc>
          <w:tcPr>
            <w:tcW w:w="4707" w:type="dxa"/>
          </w:tcPr>
          <w:p w14:paraId="3C195936" w14:textId="59053E6E" w:rsidR="007F0744" w:rsidRDefault="007F0744" w:rsidP="007F0744">
            <w:pPr>
              <w:rPr>
                <w:rFonts w:ascii="Arial" w:hAnsi="Arial"/>
                <w:kern w:val="24"/>
                <w:sz w:val="18"/>
                <w:szCs w:val="18"/>
                <w:lang w:val="en-GB"/>
              </w:rPr>
            </w:pPr>
            <w:r w:rsidRPr="00720623">
              <w:rPr>
                <w:rFonts w:ascii="Arial" w:hAnsi="Arial"/>
                <w:b/>
                <w:kern w:val="24"/>
                <w:sz w:val="18"/>
                <w:szCs w:val="18"/>
                <w:lang w:val="en-GB"/>
              </w:rPr>
              <w:t>What do you hope to gain from participating in this workshop</w:t>
            </w:r>
            <w:r>
              <w:rPr>
                <w:rFonts w:ascii="Arial" w:hAnsi="Arial"/>
                <w:b/>
                <w:kern w:val="24"/>
                <w:sz w:val="18"/>
                <w:szCs w:val="18"/>
                <w:lang w:val="en-GB"/>
              </w:rPr>
              <w:t>?</w:t>
            </w:r>
          </w:p>
        </w:tc>
      </w:tr>
      <w:tr w:rsidR="007F0744" w14:paraId="51C6F72C" w14:textId="77777777" w:rsidTr="00DB58B2">
        <w:trPr>
          <w:trHeight w:val="340"/>
        </w:trPr>
        <w:tc>
          <w:tcPr>
            <w:tcW w:w="4707" w:type="dxa"/>
          </w:tcPr>
          <w:p w14:paraId="2281347A" w14:textId="77777777" w:rsidR="007F0744" w:rsidRPr="00720623" w:rsidRDefault="007F0744" w:rsidP="007F0744">
            <w:pPr>
              <w:rPr>
                <w:rFonts w:ascii="Arial" w:hAnsi="Arial"/>
                <w:b/>
                <w:kern w:val="24"/>
                <w:sz w:val="18"/>
                <w:szCs w:val="18"/>
                <w:lang w:val="en-GB"/>
              </w:rPr>
            </w:pPr>
          </w:p>
        </w:tc>
      </w:tr>
      <w:tr w:rsidR="007F0744" w14:paraId="1BD44856" w14:textId="77777777" w:rsidTr="00DB58B2">
        <w:trPr>
          <w:trHeight w:val="340"/>
        </w:trPr>
        <w:tc>
          <w:tcPr>
            <w:tcW w:w="4707" w:type="dxa"/>
          </w:tcPr>
          <w:p w14:paraId="06F26333" w14:textId="77777777" w:rsidR="007F0744" w:rsidRPr="00720623" w:rsidRDefault="007F0744" w:rsidP="007F0744">
            <w:pPr>
              <w:rPr>
                <w:rFonts w:ascii="Arial" w:hAnsi="Arial"/>
                <w:b/>
                <w:kern w:val="24"/>
                <w:sz w:val="18"/>
                <w:szCs w:val="18"/>
                <w:lang w:val="en-GB"/>
              </w:rPr>
            </w:pPr>
          </w:p>
        </w:tc>
      </w:tr>
      <w:tr w:rsidR="00DD5762" w14:paraId="0E87CED1" w14:textId="77777777" w:rsidTr="00DB58B2">
        <w:trPr>
          <w:trHeight w:val="340"/>
        </w:trPr>
        <w:tc>
          <w:tcPr>
            <w:tcW w:w="4707" w:type="dxa"/>
          </w:tcPr>
          <w:p w14:paraId="1D4F8401" w14:textId="77777777" w:rsidR="00DD5762" w:rsidRPr="00720623" w:rsidRDefault="00DD5762" w:rsidP="007F0744">
            <w:pPr>
              <w:rPr>
                <w:rFonts w:ascii="Arial" w:hAnsi="Arial"/>
                <w:b/>
                <w:kern w:val="24"/>
                <w:sz w:val="18"/>
                <w:szCs w:val="18"/>
                <w:lang w:val="en-GB"/>
              </w:rPr>
            </w:pPr>
          </w:p>
        </w:tc>
      </w:tr>
    </w:tbl>
    <w:p w14:paraId="3DE0ECCB" w14:textId="7B5A7C0A" w:rsidR="00BA071D" w:rsidRPr="00FF5D28" w:rsidRDefault="00BA071D" w:rsidP="005E581D">
      <w:pPr>
        <w:spacing w:before="60"/>
        <w:rPr>
          <w:rFonts w:ascii="Arial" w:hAnsi="Arial" w:cs="Arial"/>
          <w:bCs/>
          <w:kern w:val="24"/>
          <w:sz w:val="18"/>
          <w:szCs w:val="18"/>
          <w:lang w:val="en-GB"/>
        </w:rPr>
      </w:pPr>
      <w:r w:rsidRPr="004C4E72">
        <w:rPr>
          <w:rFonts w:ascii="Arial" w:hAnsi="Arial" w:cs="Arial"/>
          <w:b/>
          <w:kern w:val="24"/>
          <w:sz w:val="18"/>
          <w:szCs w:val="18"/>
          <w:lang w:val="en-GB"/>
        </w:rPr>
        <w:t xml:space="preserve">Cost: </w:t>
      </w:r>
      <w:r w:rsidR="005E581D">
        <w:rPr>
          <w:rFonts w:ascii="Arial" w:hAnsi="Arial" w:cs="Arial"/>
          <w:kern w:val="24"/>
          <w:sz w:val="18"/>
          <w:szCs w:val="18"/>
          <w:lang w:val="en-GB"/>
        </w:rPr>
        <w:t>Category 1 - €40.</w:t>
      </w:r>
    </w:p>
    <w:p w14:paraId="78E8EE2D" w14:textId="77777777" w:rsidR="00BA071D" w:rsidRPr="00FF5D28" w:rsidRDefault="00BA071D" w:rsidP="00E2095D">
      <w:pPr>
        <w:spacing w:after="60"/>
        <w:ind w:left="284"/>
        <w:rPr>
          <w:rFonts w:ascii="Arial" w:hAnsi="Arial" w:cs="Arial"/>
          <w:bCs/>
          <w:kern w:val="24"/>
          <w:sz w:val="18"/>
          <w:szCs w:val="18"/>
          <w:lang w:val="en-GB"/>
        </w:rPr>
      </w:pPr>
      <w:r w:rsidRPr="00FF5D28">
        <w:rPr>
          <w:rFonts w:ascii="Arial" w:hAnsi="Arial" w:cs="Arial"/>
          <w:kern w:val="24"/>
          <w:sz w:val="18"/>
          <w:szCs w:val="18"/>
          <w:lang w:val="en-GB"/>
        </w:rPr>
        <w:t>Category 2 - Living/working in the Ballymun Local Drug Task Force Area €5 Registration Fee (non-refundable).</w:t>
      </w:r>
    </w:p>
    <w:p w14:paraId="569F680A" w14:textId="77777777" w:rsidR="00BA071D" w:rsidRPr="006A4C0C" w:rsidRDefault="00BA071D" w:rsidP="00E2095D">
      <w:pPr>
        <w:ind w:left="142"/>
        <w:rPr>
          <w:rFonts w:ascii="Arial" w:hAnsi="Arial" w:cs="Arial"/>
          <w:sz w:val="20"/>
          <w:lang w:val="en-GB"/>
        </w:rPr>
      </w:pPr>
      <w:r w:rsidRPr="006A4C0C">
        <w:rPr>
          <w:rFonts w:ascii="Arial" w:hAnsi="Arial" w:cs="Arial"/>
          <w:sz w:val="20"/>
          <w:lang w:val="en-GB"/>
        </w:rPr>
        <w:t>Cheques and Transfers to: -</w:t>
      </w:r>
    </w:p>
    <w:p w14:paraId="3C672EE2" w14:textId="77777777" w:rsidR="00BA071D" w:rsidRPr="006A4C0C" w:rsidRDefault="00BA071D" w:rsidP="00E2095D">
      <w:pPr>
        <w:ind w:left="142"/>
        <w:rPr>
          <w:rFonts w:ascii="Arial" w:hAnsi="Arial" w:cs="Arial"/>
          <w:sz w:val="20"/>
          <w:lang w:val="en-GB"/>
        </w:rPr>
      </w:pPr>
      <w:r w:rsidRPr="006A4C0C">
        <w:rPr>
          <w:rFonts w:ascii="Arial" w:hAnsi="Arial" w:cs="Arial"/>
          <w:b/>
          <w:bCs/>
          <w:sz w:val="20"/>
          <w:lang w:val="en-GB"/>
        </w:rPr>
        <w:t>Ballymun Youth Action Project</w:t>
      </w:r>
      <w:r w:rsidRPr="006A4C0C">
        <w:rPr>
          <w:rFonts w:ascii="Arial" w:hAnsi="Arial" w:cs="Arial"/>
          <w:sz w:val="20"/>
          <w:lang w:val="en-GB"/>
        </w:rPr>
        <w:t xml:space="preserve"> </w:t>
      </w:r>
    </w:p>
    <w:p w14:paraId="5D7E797A" w14:textId="77777777" w:rsidR="00BA071D" w:rsidRPr="006A4C0C" w:rsidRDefault="00BA071D" w:rsidP="00E2095D">
      <w:pPr>
        <w:ind w:left="142"/>
        <w:rPr>
          <w:rFonts w:ascii="Segoe UI" w:hAnsi="Segoe UI" w:cs="Segoe UI"/>
          <w:sz w:val="20"/>
          <w:lang w:val="en-GB"/>
        </w:rPr>
      </w:pPr>
      <w:r w:rsidRPr="006A4C0C">
        <w:rPr>
          <w:rFonts w:ascii="Segoe UI" w:hAnsi="Segoe UI" w:cs="Segoe UI"/>
          <w:sz w:val="20"/>
          <w:lang w:val="en-GB"/>
        </w:rPr>
        <w:t>Allied Irish Bank:  IBAN IE80 AIBK 9321 3270 126268</w:t>
      </w:r>
    </w:p>
    <w:p w14:paraId="5807344E" w14:textId="77777777" w:rsidR="00BA071D" w:rsidRPr="006A4C0C" w:rsidRDefault="00BA071D" w:rsidP="00BA071D">
      <w:pPr>
        <w:spacing w:line="276" w:lineRule="auto"/>
        <w:ind w:left="142"/>
        <w:rPr>
          <w:rFonts w:ascii="Segoe UI" w:hAnsi="Segoe UI" w:cs="Segoe UI"/>
          <w:sz w:val="20"/>
          <w:lang w:val="en-GB"/>
        </w:rPr>
      </w:pPr>
      <w:r w:rsidRPr="006A4C0C">
        <w:rPr>
          <w:rFonts w:ascii="Segoe UI" w:hAnsi="Segoe UI" w:cs="Segoe UI"/>
          <w:sz w:val="20"/>
          <w:lang w:val="en-GB"/>
        </w:rPr>
        <w:t>                            BIC AIBKIE2D</w:t>
      </w:r>
    </w:p>
    <w:p w14:paraId="276E7F43" w14:textId="77777777" w:rsidR="00BA071D" w:rsidRPr="006A4C0C" w:rsidRDefault="00BA071D" w:rsidP="00BA071D">
      <w:pPr>
        <w:ind w:left="142"/>
        <w:rPr>
          <w:rFonts w:ascii="Arial" w:hAnsi="Arial" w:cs="Arial"/>
          <w:b/>
          <w:bCs/>
          <w:sz w:val="20"/>
          <w:lang w:val="en-GB"/>
        </w:rPr>
      </w:pPr>
      <w:r w:rsidRPr="006A4C0C">
        <w:rPr>
          <w:rFonts w:ascii="Arial" w:hAnsi="Arial" w:cs="Arial"/>
          <w:b/>
          <w:bCs/>
          <w:sz w:val="20"/>
          <w:lang w:val="en-GB"/>
        </w:rPr>
        <w:t>When paying by bank transfer please put your name in the payment narrative field.</w:t>
      </w:r>
    </w:p>
    <w:sectPr w:rsidR="00BA071D" w:rsidRPr="006A4C0C" w:rsidSect="00AF14E4">
      <w:pgSz w:w="16840" w:h="11907" w:orient="landscape" w:code="9"/>
      <w:pgMar w:top="851" w:right="624" w:bottom="851" w:left="624" w:header="454" w:footer="567"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A25CD" w14:textId="77777777" w:rsidR="00E06E54" w:rsidRDefault="00E06E54">
      <w:r>
        <w:separator/>
      </w:r>
    </w:p>
  </w:endnote>
  <w:endnote w:type="continuationSeparator" w:id="0">
    <w:p w14:paraId="003FA243" w14:textId="77777777" w:rsidR="00E06E54" w:rsidRDefault="00E0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lleycat ICG">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Leelawadee">
    <w:altName w:val="Leelawadee UI"/>
    <w:panose1 w:val="020B0502040204020203"/>
    <w:charset w:val="00"/>
    <w:family w:val="swiss"/>
    <w:pitch w:val="variable"/>
    <w:sig w:usb0="0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B8EF1" w14:textId="77777777" w:rsidR="00E06E54" w:rsidRDefault="00E06E54">
      <w:r>
        <w:separator/>
      </w:r>
    </w:p>
  </w:footnote>
  <w:footnote w:type="continuationSeparator" w:id="0">
    <w:p w14:paraId="76E640FE" w14:textId="77777777" w:rsidR="00E06E54" w:rsidRDefault="00E06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412F"/>
    <w:multiLevelType w:val="hybridMultilevel"/>
    <w:tmpl w:val="DFF2DBCC"/>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CFC788F"/>
    <w:multiLevelType w:val="singleLevel"/>
    <w:tmpl w:val="02FE103E"/>
    <w:lvl w:ilvl="0">
      <w:start w:val="1"/>
      <w:numFmt w:val="bullet"/>
      <w:lvlText w:val=""/>
      <w:lvlJc w:val="left"/>
      <w:pPr>
        <w:tabs>
          <w:tab w:val="num" w:pos="360"/>
        </w:tabs>
        <w:ind w:left="360" w:hanging="360"/>
      </w:pPr>
      <w:rPr>
        <w:rFonts w:ascii="Monotype Sorts" w:hAnsi="Monotype Sorts" w:hint="default"/>
        <w:sz w:val="20"/>
      </w:rPr>
    </w:lvl>
  </w:abstractNum>
  <w:abstractNum w:abstractNumId="2" w15:restartNumberingAfterBreak="0">
    <w:nsid w:val="3B880C10"/>
    <w:multiLevelType w:val="singleLevel"/>
    <w:tmpl w:val="B5842F2A"/>
    <w:lvl w:ilvl="0">
      <w:start w:val="1"/>
      <w:numFmt w:val="bullet"/>
      <w:lvlText w:val=""/>
      <w:lvlJc w:val="left"/>
      <w:pPr>
        <w:tabs>
          <w:tab w:val="num" w:pos="360"/>
        </w:tabs>
        <w:ind w:left="360" w:hanging="360"/>
      </w:pPr>
      <w:rPr>
        <w:rFonts w:ascii="Monotype Sorts" w:hAnsi="Alleycat ICG" w:hint="default"/>
        <w:sz w:val="20"/>
      </w:rPr>
    </w:lvl>
  </w:abstractNum>
  <w:abstractNum w:abstractNumId="3" w15:restartNumberingAfterBreak="0">
    <w:nsid w:val="3F4B5A19"/>
    <w:multiLevelType w:val="singleLevel"/>
    <w:tmpl w:val="993AF276"/>
    <w:lvl w:ilvl="0">
      <w:start w:val="1"/>
      <w:numFmt w:val="bullet"/>
      <w:lvlText w:val=""/>
      <w:lvlJc w:val="left"/>
      <w:pPr>
        <w:tabs>
          <w:tab w:val="num" w:pos="360"/>
        </w:tabs>
        <w:ind w:left="283" w:hanging="283"/>
      </w:pPr>
      <w:rPr>
        <w:rFonts w:ascii="Symbol" w:hAnsi="Symbol" w:hint="default"/>
        <w:sz w:val="20"/>
      </w:rPr>
    </w:lvl>
  </w:abstractNum>
  <w:abstractNum w:abstractNumId="4" w15:restartNumberingAfterBreak="0">
    <w:nsid w:val="54086F90"/>
    <w:multiLevelType w:val="singleLevel"/>
    <w:tmpl w:val="21DC75A0"/>
    <w:lvl w:ilvl="0">
      <w:numFmt w:val="bullet"/>
      <w:lvlText w:val="*"/>
      <w:lvlJc w:val="left"/>
      <w:pPr>
        <w:tabs>
          <w:tab w:val="num" w:pos="360"/>
        </w:tabs>
        <w:ind w:left="0" w:firstLine="0"/>
      </w:pPr>
      <w:rPr>
        <w:rFonts w:ascii="Georgia" w:hAnsi="Georgia" w:hint="default"/>
        <w:caps w:val="0"/>
        <w:strike w:val="0"/>
        <w:dstrike w:val="0"/>
        <w:vanish w:val="0"/>
        <w:color w:val="000000"/>
        <w:sz w:val="28"/>
        <w:vertAlign w:val="subscript"/>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45"/>
    <w:rsid w:val="000379F9"/>
    <w:rsid w:val="00064DD6"/>
    <w:rsid w:val="0007417F"/>
    <w:rsid w:val="00074507"/>
    <w:rsid w:val="000760E1"/>
    <w:rsid w:val="00086928"/>
    <w:rsid w:val="00096634"/>
    <w:rsid w:val="000D1127"/>
    <w:rsid w:val="000D4218"/>
    <w:rsid w:val="000D790C"/>
    <w:rsid w:val="000F1837"/>
    <w:rsid w:val="001221AD"/>
    <w:rsid w:val="00141787"/>
    <w:rsid w:val="0017786C"/>
    <w:rsid w:val="001812F2"/>
    <w:rsid w:val="0018329E"/>
    <w:rsid w:val="001F4659"/>
    <w:rsid w:val="00245C02"/>
    <w:rsid w:val="00255F77"/>
    <w:rsid w:val="00264A98"/>
    <w:rsid w:val="00273CD0"/>
    <w:rsid w:val="00293D0A"/>
    <w:rsid w:val="002D08B1"/>
    <w:rsid w:val="002F796A"/>
    <w:rsid w:val="003467A4"/>
    <w:rsid w:val="003A385A"/>
    <w:rsid w:val="003D576A"/>
    <w:rsid w:val="003E1C73"/>
    <w:rsid w:val="00403400"/>
    <w:rsid w:val="0040437A"/>
    <w:rsid w:val="00413240"/>
    <w:rsid w:val="00416A6B"/>
    <w:rsid w:val="00423392"/>
    <w:rsid w:val="00430C47"/>
    <w:rsid w:val="00431265"/>
    <w:rsid w:val="00440BAA"/>
    <w:rsid w:val="00443888"/>
    <w:rsid w:val="0045027B"/>
    <w:rsid w:val="00475AB2"/>
    <w:rsid w:val="00494423"/>
    <w:rsid w:val="004A5959"/>
    <w:rsid w:val="004B1C44"/>
    <w:rsid w:val="004C4E72"/>
    <w:rsid w:val="004D0B31"/>
    <w:rsid w:val="004F6570"/>
    <w:rsid w:val="00511172"/>
    <w:rsid w:val="005236C1"/>
    <w:rsid w:val="005C5230"/>
    <w:rsid w:val="005E581D"/>
    <w:rsid w:val="005F0E0B"/>
    <w:rsid w:val="00641857"/>
    <w:rsid w:val="00643029"/>
    <w:rsid w:val="00666715"/>
    <w:rsid w:val="0067066E"/>
    <w:rsid w:val="00676C2E"/>
    <w:rsid w:val="006D3ED1"/>
    <w:rsid w:val="006F3938"/>
    <w:rsid w:val="00720623"/>
    <w:rsid w:val="0074373E"/>
    <w:rsid w:val="00762959"/>
    <w:rsid w:val="00762C7E"/>
    <w:rsid w:val="00767EC5"/>
    <w:rsid w:val="00776E45"/>
    <w:rsid w:val="00777B62"/>
    <w:rsid w:val="0079792C"/>
    <w:rsid w:val="007A41F1"/>
    <w:rsid w:val="007C5DA6"/>
    <w:rsid w:val="007D752E"/>
    <w:rsid w:val="007E759E"/>
    <w:rsid w:val="007F0744"/>
    <w:rsid w:val="00802BC7"/>
    <w:rsid w:val="00805451"/>
    <w:rsid w:val="00805FFB"/>
    <w:rsid w:val="00826009"/>
    <w:rsid w:val="008401FC"/>
    <w:rsid w:val="008506C9"/>
    <w:rsid w:val="00855124"/>
    <w:rsid w:val="0086314D"/>
    <w:rsid w:val="0087461B"/>
    <w:rsid w:val="00880200"/>
    <w:rsid w:val="008C0F95"/>
    <w:rsid w:val="008D3C07"/>
    <w:rsid w:val="008D6F75"/>
    <w:rsid w:val="0096500F"/>
    <w:rsid w:val="009850F4"/>
    <w:rsid w:val="009928CB"/>
    <w:rsid w:val="009A343A"/>
    <w:rsid w:val="009D13F5"/>
    <w:rsid w:val="009D615E"/>
    <w:rsid w:val="009E6DE3"/>
    <w:rsid w:val="009E78A3"/>
    <w:rsid w:val="009F1CFD"/>
    <w:rsid w:val="009F6AEA"/>
    <w:rsid w:val="00A07C6D"/>
    <w:rsid w:val="00A31CE6"/>
    <w:rsid w:val="00A4242E"/>
    <w:rsid w:val="00A5431A"/>
    <w:rsid w:val="00A60841"/>
    <w:rsid w:val="00A84652"/>
    <w:rsid w:val="00A863E3"/>
    <w:rsid w:val="00AF14E4"/>
    <w:rsid w:val="00B5567D"/>
    <w:rsid w:val="00B63E18"/>
    <w:rsid w:val="00BA071D"/>
    <w:rsid w:val="00BD6570"/>
    <w:rsid w:val="00BD67E8"/>
    <w:rsid w:val="00BF26D1"/>
    <w:rsid w:val="00BF3269"/>
    <w:rsid w:val="00C03B52"/>
    <w:rsid w:val="00C309F8"/>
    <w:rsid w:val="00C4267C"/>
    <w:rsid w:val="00C54CF8"/>
    <w:rsid w:val="00C765D5"/>
    <w:rsid w:val="00C91A06"/>
    <w:rsid w:val="00CA4D17"/>
    <w:rsid w:val="00CD0032"/>
    <w:rsid w:val="00CE2A11"/>
    <w:rsid w:val="00CF3375"/>
    <w:rsid w:val="00CF585A"/>
    <w:rsid w:val="00CF58FB"/>
    <w:rsid w:val="00D1307B"/>
    <w:rsid w:val="00D138B3"/>
    <w:rsid w:val="00D26811"/>
    <w:rsid w:val="00D37343"/>
    <w:rsid w:val="00D96E6F"/>
    <w:rsid w:val="00DA23B0"/>
    <w:rsid w:val="00DB58B2"/>
    <w:rsid w:val="00DC7AE7"/>
    <w:rsid w:val="00DD0EE8"/>
    <w:rsid w:val="00DD5762"/>
    <w:rsid w:val="00DF58DF"/>
    <w:rsid w:val="00E06E54"/>
    <w:rsid w:val="00E07B32"/>
    <w:rsid w:val="00E2095D"/>
    <w:rsid w:val="00E24CD2"/>
    <w:rsid w:val="00EA525A"/>
    <w:rsid w:val="00EB15AC"/>
    <w:rsid w:val="00EB655B"/>
    <w:rsid w:val="00ED45A0"/>
    <w:rsid w:val="00EE4577"/>
    <w:rsid w:val="00EF1377"/>
    <w:rsid w:val="00EF39CE"/>
    <w:rsid w:val="00F12B76"/>
    <w:rsid w:val="00F3507C"/>
    <w:rsid w:val="00F555AA"/>
    <w:rsid w:val="00F73156"/>
    <w:rsid w:val="00F83786"/>
    <w:rsid w:val="00F92D99"/>
    <w:rsid w:val="00FD37BA"/>
    <w:rsid w:val="00FE0CE3"/>
    <w:rsid w:val="00FF5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5EB64B4B"/>
  <w15:docId w15:val="{A422EF98-1E03-4F20-ABB6-6B7E6B8A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6F"/>
    <w:rPr>
      <w:sz w:val="24"/>
      <w:lang w:eastAsia="en-US"/>
    </w:rPr>
  </w:style>
  <w:style w:type="paragraph" w:styleId="Heading1">
    <w:name w:val="heading 1"/>
    <w:basedOn w:val="Normal"/>
    <w:next w:val="Normal"/>
    <w:qFormat/>
    <w:rsid w:val="00D96E6F"/>
    <w:pPr>
      <w:keepNext/>
      <w:outlineLvl w:val="0"/>
    </w:pPr>
    <w:rPr>
      <w:rFonts w:ascii="Arial" w:hAnsi="Arial"/>
      <w:b/>
      <w:sz w:val="28"/>
    </w:rPr>
  </w:style>
  <w:style w:type="paragraph" w:styleId="Heading2">
    <w:name w:val="heading 2"/>
    <w:basedOn w:val="Normal"/>
    <w:next w:val="Normal"/>
    <w:link w:val="Heading2Char"/>
    <w:qFormat/>
    <w:rsid w:val="00D96E6F"/>
    <w:pPr>
      <w:keepNext/>
      <w:shd w:val="pct5" w:color="auto" w:fill="FFFFFF"/>
      <w:jc w:val="center"/>
      <w:outlineLvl w:val="1"/>
    </w:pPr>
    <w:rPr>
      <w:rFonts w:ascii="Lucida Sans" w:hAnsi="Lucida Sans"/>
      <w:b/>
      <w:smallCaps/>
      <w:spacing w:val="20"/>
      <w:kern w:val="24"/>
      <w:sz w:val="28"/>
      <w:shd w:val="pct5" w:color="auto" w:fill="FFFFFF"/>
      <w:lang w:val="en-GB"/>
    </w:rPr>
  </w:style>
  <w:style w:type="paragraph" w:styleId="Heading3">
    <w:name w:val="heading 3"/>
    <w:basedOn w:val="Normal"/>
    <w:next w:val="Normal"/>
    <w:qFormat/>
    <w:rsid w:val="00D96E6F"/>
    <w:pPr>
      <w:keepNext/>
      <w:jc w:val="center"/>
      <w:outlineLvl w:val="2"/>
    </w:pPr>
    <w:rPr>
      <w:rFonts w:ascii="Arial" w:hAnsi="Arial"/>
      <w:b/>
    </w:rPr>
  </w:style>
  <w:style w:type="paragraph" w:styleId="Heading4">
    <w:name w:val="heading 4"/>
    <w:basedOn w:val="Normal"/>
    <w:next w:val="Normal"/>
    <w:link w:val="Heading4Char"/>
    <w:qFormat/>
    <w:rsid w:val="00D96E6F"/>
    <w:pPr>
      <w:keepNext/>
      <w:jc w:val="center"/>
      <w:outlineLvl w:val="3"/>
    </w:pPr>
    <w:rPr>
      <w:rFonts w:ascii="Comic Sans MS" w:hAnsi="Comic Sans MS"/>
      <w:b/>
      <w:sz w:val="40"/>
    </w:rPr>
  </w:style>
  <w:style w:type="paragraph" w:styleId="Heading5">
    <w:name w:val="heading 5"/>
    <w:basedOn w:val="Normal"/>
    <w:next w:val="Normal"/>
    <w:link w:val="Heading5Char"/>
    <w:qFormat/>
    <w:rsid w:val="00D96E6F"/>
    <w:pPr>
      <w:keepNext/>
      <w:jc w:val="center"/>
      <w:outlineLvl w:val="4"/>
    </w:pPr>
    <w:rPr>
      <w:sz w:val="32"/>
    </w:rPr>
  </w:style>
  <w:style w:type="paragraph" w:styleId="Heading6">
    <w:name w:val="heading 6"/>
    <w:basedOn w:val="Normal"/>
    <w:next w:val="Normal"/>
    <w:qFormat/>
    <w:rsid w:val="00D96E6F"/>
    <w:pPr>
      <w:keepNext/>
      <w:jc w:val="center"/>
      <w:outlineLvl w:val="5"/>
    </w:pPr>
    <w:rPr>
      <w:rFonts w:ascii="Comic Sans MS" w:hAnsi="Comic Sans MS"/>
      <w:b/>
      <w:sz w:val="32"/>
    </w:rPr>
  </w:style>
  <w:style w:type="paragraph" w:styleId="Heading7">
    <w:name w:val="heading 7"/>
    <w:basedOn w:val="Normal"/>
    <w:next w:val="Normal"/>
    <w:link w:val="Heading7Char"/>
    <w:qFormat/>
    <w:rsid w:val="00D96E6F"/>
    <w:pPr>
      <w:keepNext/>
      <w:tabs>
        <w:tab w:val="left" w:pos="284"/>
      </w:tabs>
      <w:ind w:left="284" w:hanging="284"/>
      <w:outlineLvl w:val="6"/>
    </w:pPr>
    <w:rPr>
      <w:rFonts w:ascii="Tempus Sans ITC" w:hAnsi="Tempus Sans ITC"/>
      <w:sz w:val="28"/>
    </w:rPr>
  </w:style>
  <w:style w:type="paragraph" w:styleId="Heading8">
    <w:name w:val="heading 8"/>
    <w:basedOn w:val="Normal"/>
    <w:next w:val="Normal"/>
    <w:link w:val="Heading8Char"/>
    <w:qFormat/>
    <w:rsid w:val="00D96E6F"/>
    <w:pPr>
      <w:keepNext/>
      <w:tabs>
        <w:tab w:val="left" w:pos="7230"/>
      </w:tabs>
      <w:ind w:left="284"/>
      <w:jc w:val="center"/>
      <w:outlineLvl w:val="7"/>
    </w:pPr>
    <w:rPr>
      <w:rFonts w:ascii="Arial" w:hAnsi="Arial"/>
      <w:b/>
      <w:bCs/>
      <w:kern w:val="24"/>
      <w:sz w:val="22"/>
      <w:u w:val="single"/>
      <w:lang w:val="en-GB"/>
    </w:rPr>
  </w:style>
  <w:style w:type="paragraph" w:styleId="Heading9">
    <w:name w:val="heading 9"/>
    <w:basedOn w:val="Normal"/>
    <w:next w:val="Normal"/>
    <w:qFormat/>
    <w:rsid w:val="00D96E6F"/>
    <w:pPr>
      <w:keepNext/>
      <w:tabs>
        <w:tab w:val="left" w:pos="7230"/>
      </w:tabs>
      <w:spacing w:before="100"/>
      <w:ind w:left="284"/>
      <w:jc w:val="center"/>
      <w:outlineLvl w:val="8"/>
    </w:pPr>
    <w:rPr>
      <w:rFonts w:ascii="Arial" w:hAnsi="Arial"/>
      <w:b/>
      <w:bCs/>
      <w:kern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96E6F"/>
    <w:pPr>
      <w:tabs>
        <w:tab w:val="center" w:pos="4320"/>
        <w:tab w:val="right" w:pos="8640"/>
      </w:tabs>
    </w:pPr>
  </w:style>
  <w:style w:type="paragraph" w:styleId="Footer">
    <w:name w:val="footer"/>
    <w:basedOn w:val="Normal"/>
    <w:semiHidden/>
    <w:rsid w:val="00D96E6F"/>
    <w:pPr>
      <w:tabs>
        <w:tab w:val="center" w:pos="4320"/>
        <w:tab w:val="right" w:pos="8640"/>
      </w:tabs>
    </w:pPr>
  </w:style>
  <w:style w:type="character" w:styleId="Hyperlink">
    <w:name w:val="Hyperlink"/>
    <w:basedOn w:val="DefaultParagraphFont"/>
    <w:semiHidden/>
    <w:rsid w:val="00D96E6F"/>
    <w:rPr>
      <w:color w:val="0000FF"/>
      <w:u w:val="single"/>
    </w:rPr>
  </w:style>
  <w:style w:type="paragraph" w:styleId="BodyTextIndent">
    <w:name w:val="Body Text Indent"/>
    <w:basedOn w:val="Normal"/>
    <w:semiHidden/>
    <w:rsid w:val="00D96E6F"/>
    <w:pPr>
      <w:ind w:left="5040"/>
    </w:pPr>
    <w:rPr>
      <w:rFonts w:ascii="Arial" w:hAnsi="Arial"/>
    </w:rPr>
  </w:style>
  <w:style w:type="paragraph" w:styleId="BodyTextIndent2">
    <w:name w:val="Body Text Indent 2"/>
    <w:basedOn w:val="Normal"/>
    <w:semiHidden/>
    <w:rsid w:val="00D96E6F"/>
    <w:pPr>
      <w:ind w:left="2160"/>
    </w:pPr>
    <w:rPr>
      <w:rFonts w:ascii="Arial" w:hAnsi="Arial"/>
    </w:rPr>
  </w:style>
  <w:style w:type="paragraph" w:styleId="BodyTextIndent3">
    <w:name w:val="Body Text Indent 3"/>
    <w:basedOn w:val="Normal"/>
    <w:semiHidden/>
    <w:rsid w:val="00D96E6F"/>
    <w:pPr>
      <w:ind w:left="1418"/>
    </w:pPr>
    <w:rPr>
      <w:rFonts w:ascii="Arial" w:hAnsi="Arial"/>
    </w:rPr>
  </w:style>
  <w:style w:type="paragraph" w:styleId="BodyText">
    <w:name w:val="Body Text"/>
    <w:basedOn w:val="Normal"/>
    <w:semiHidden/>
    <w:rsid w:val="00D96E6F"/>
    <w:pPr>
      <w:tabs>
        <w:tab w:val="left" w:pos="1134"/>
      </w:tabs>
    </w:pPr>
    <w:rPr>
      <w:rFonts w:ascii="Verdana" w:hAnsi="Verdana"/>
      <w:sz w:val="26"/>
    </w:rPr>
  </w:style>
  <w:style w:type="paragraph" w:styleId="BodyText2">
    <w:name w:val="Body Text 2"/>
    <w:basedOn w:val="Normal"/>
    <w:semiHidden/>
    <w:rsid w:val="00D96E6F"/>
    <w:pPr>
      <w:spacing w:after="120" w:line="480" w:lineRule="auto"/>
    </w:pPr>
  </w:style>
  <w:style w:type="character" w:styleId="FollowedHyperlink">
    <w:name w:val="FollowedHyperlink"/>
    <w:basedOn w:val="DefaultParagraphFont"/>
    <w:semiHidden/>
    <w:rsid w:val="00D96E6F"/>
    <w:rPr>
      <w:color w:val="800080"/>
      <w:u w:val="single"/>
    </w:rPr>
  </w:style>
  <w:style w:type="character" w:customStyle="1" w:styleId="Heading2Char">
    <w:name w:val="Heading 2 Char"/>
    <w:basedOn w:val="DefaultParagraphFont"/>
    <w:link w:val="Heading2"/>
    <w:rsid w:val="005236C1"/>
    <w:rPr>
      <w:rFonts w:ascii="Lucida Sans" w:hAnsi="Lucida Sans"/>
      <w:b/>
      <w:smallCaps/>
      <w:spacing w:val="20"/>
      <w:kern w:val="24"/>
      <w:sz w:val="28"/>
      <w:shd w:val="pct5" w:color="auto" w:fill="FFFFFF"/>
      <w:lang w:val="en-GB" w:eastAsia="en-US"/>
    </w:rPr>
  </w:style>
  <w:style w:type="character" w:customStyle="1" w:styleId="Heading4Char">
    <w:name w:val="Heading 4 Char"/>
    <w:basedOn w:val="DefaultParagraphFont"/>
    <w:link w:val="Heading4"/>
    <w:rsid w:val="005236C1"/>
    <w:rPr>
      <w:rFonts w:ascii="Comic Sans MS" w:hAnsi="Comic Sans MS"/>
      <w:b/>
      <w:sz w:val="40"/>
      <w:lang w:eastAsia="en-US"/>
    </w:rPr>
  </w:style>
  <w:style w:type="character" w:customStyle="1" w:styleId="Heading5Char">
    <w:name w:val="Heading 5 Char"/>
    <w:basedOn w:val="DefaultParagraphFont"/>
    <w:link w:val="Heading5"/>
    <w:rsid w:val="005236C1"/>
    <w:rPr>
      <w:sz w:val="32"/>
      <w:lang w:eastAsia="en-US"/>
    </w:rPr>
  </w:style>
  <w:style w:type="character" w:customStyle="1" w:styleId="Heading7Char">
    <w:name w:val="Heading 7 Char"/>
    <w:basedOn w:val="DefaultParagraphFont"/>
    <w:link w:val="Heading7"/>
    <w:rsid w:val="005236C1"/>
    <w:rPr>
      <w:rFonts w:ascii="Tempus Sans ITC" w:hAnsi="Tempus Sans ITC"/>
      <w:sz w:val="28"/>
      <w:lang w:eastAsia="en-US"/>
    </w:rPr>
  </w:style>
  <w:style w:type="character" w:customStyle="1" w:styleId="Heading8Char">
    <w:name w:val="Heading 8 Char"/>
    <w:basedOn w:val="DefaultParagraphFont"/>
    <w:link w:val="Heading8"/>
    <w:rsid w:val="005236C1"/>
    <w:rPr>
      <w:rFonts w:ascii="Arial" w:hAnsi="Arial"/>
      <w:b/>
      <w:bCs/>
      <w:kern w:val="24"/>
      <w:sz w:val="22"/>
      <w:u w:val="single"/>
      <w:lang w:val="en-GB" w:eastAsia="en-US"/>
    </w:rPr>
  </w:style>
  <w:style w:type="character" w:customStyle="1" w:styleId="HeaderChar">
    <w:name w:val="Header Char"/>
    <w:basedOn w:val="DefaultParagraphFont"/>
    <w:link w:val="Header"/>
    <w:semiHidden/>
    <w:rsid w:val="005236C1"/>
    <w:rPr>
      <w:sz w:val="24"/>
      <w:lang w:eastAsia="en-US"/>
    </w:rPr>
  </w:style>
  <w:style w:type="table" w:styleId="TableGrid">
    <w:name w:val="Table Grid"/>
    <w:basedOn w:val="TableNormal"/>
    <w:uiPriority w:val="59"/>
    <w:rsid w:val="007F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3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rus@byap.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5FA7-8C28-4BA8-9D3C-35540580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600</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Ballymun Youth Action Project</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Urrus</dc:creator>
  <cp:lastModifiedBy>Gabrielle Gilligan</cp:lastModifiedBy>
  <cp:revision>10</cp:revision>
  <cp:lastPrinted>2019-06-06T11:25:00Z</cp:lastPrinted>
  <dcterms:created xsi:type="dcterms:W3CDTF">2020-12-07T16:46:00Z</dcterms:created>
  <dcterms:modified xsi:type="dcterms:W3CDTF">2021-11-30T14:01:00Z</dcterms:modified>
</cp:coreProperties>
</file>